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D2DECA" w14:textId="50CC0D85" w:rsidR="00003ECC" w:rsidRPr="0009447D" w:rsidRDefault="00850093" w:rsidP="00003ECC">
      <w:pPr>
        <w:spacing w:after="0"/>
        <w:jc w:val="right"/>
        <w:rPr>
          <w:rFonts w:asciiTheme="majorHAnsi" w:eastAsia="Times New Roman" w:hAnsiTheme="majorHAnsi" w:cstheme="majorHAnsi"/>
          <w:b/>
          <w:bCs/>
          <w:i/>
          <w:color w:val="222222"/>
          <w:sz w:val="22"/>
          <w:szCs w:val="22"/>
          <w:lang w:eastAsia="it-IT"/>
        </w:rPr>
      </w:pPr>
      <w:r w:rsidRPr="0009447D">
        <w:rPr>
          <w:rFonts w:asciiTheme="majorHAnsi" w:eastAsia="Times New Roman" w:hAnsiTheme="majorHAnsi" w:cstheme="majorHAnsi"/>
          <w:i/>
          <w:color w:val="222222"/>
          <w:sz w:val="22"/>
          <w:szCs w:val="22"/>
          <w:lang w:eastAsia="it-IT"/>
        </w:rPr>
        <w:t>Comunicato Stampa</w:t>
      </w:r>
      <w:r w:rsidRPr="0009447D">
        <w:rPr>
          <w:rFonts w:asciiTheme="majorHAnsi" w:eastAsia="Times New Roman" w:hAnsiTheme="majorHAnsi" w:cstheme="majorHAnsi"/>
          <w:i/>
          <w:color w:val="222222"/>
          <w:sz w:val="22"/>
          <w:szCs w:val="22"/>
          <w:lang w:eastAsia="it-IT"/>
        </w:rPr>
        <w:br/>
      </w:r>
    </w:p>
    <w:p w14:paraId="59613534" w14:textId="77777777" w:rsidR="00AB557D" w:rsidRDefault="00AB557D" w:rsidP="00554801">
      <w:pPr>
        <w:pBdr>
          <w:bottom w:val="none" w:sz="0" w:space="5" w:color="000000"/>
        </w:pBdr>
        <w:shd w:val="clear" w:color="auto" w:fill="FFFFFF"/>
        <w:spacing w:after="0" w:line="276" w:lineRule="auto"/>
        <w:jc w:val="center"/>
        <w:rPr>
          <w:rFonts w:asciiTheme="majorHAnsi" w:eastAsia="Times New Roman" w:hAnsiTheme="majorHAnsi" w:cstheme="majorHAnsi"/>
          <w:b/>
          <w:color w:val="auto"/>
          <w:sz w:val="28"/>
          <w:szCs w:val="28"/>
          <w:lang w:eastAsia="it-IT"/>
        </w:rPr>
      </w:pPr>
    </w:p>
    <w:p w14:paraId="30BA082F" w14:textId="36540324" w:rsidR="00554801" w:rsidRPr="00554801" w:rsidRDefault="00554801" w:rsidP="00554801">
      <w:pPr>
        <w:pBdr>
          <w:bottom w:val="none" w:sz="0" w:space="5" w:color="000000"/>
        </w:pBdr>
        <w:shd w:val="clear" w:color="auto" w:fill="FFFFFF"/>
        <w:spacing w:after="0" w:line="276" w:lineRule="auto"/>
        <w:jc w:val="center"/>
        <w:rPr>
          <w:rFonts w:asciiTheme="majorHAnsi" w:eastAsia="Times New Roman" w:hAnsiTheme="majorHAnsi" w:cstheme="majorHAnsi"/>
          <w:b/>
          <w:color w:val="auto"/>
          <w:sz w:val="28"/>
          <w:szCs w:val="28"/>
          <w:lang w:eastAsia="it-IT"/>
        </w:rPr>
      </w:pPr>
      <w:r w:rsidRPr="00554801">
        <w:rPr>
          <w:rFonts w:asciiTheme="majorHAnsi" w:eastAsia="Times New Roman" w:hAnsiTheme="majorHAnsi" w:cstheme="majorHAnsi"/>
          <w:b/>
          <w:color w:val="auto"/>
          <w:sz w:val="28"/>
          <w:szCs w:val="28"/>
          <w:lang w:eastAsia="it-IT"/>
        </w:rPr>
        <w:t xml:space="preserve">Sette </w:t>
      </w:r>
      <w:r w:rsidR="0009447D" w:rsidRPr="00554801">
        <w:rPr>
          <w:rFonts w:asciiTheme="majorHAnsi" w:eastAsia="Times New Roman" w:hAnsiTheme="majorHAnsi" w:cstheme="majorHAnsi"/>
          <w:b/>
          <w:color w:val="auto"/>
          <w:sz w:val="28"/>
          <w:szCs w:val="28"/>
          <w:lang w:eastAsia="it-IT"/>
        </w:rPr>
        <w:t xml:space="preserve">“Eroi per la Vita” </w:t>
      </w:r>
      <w:r w:rsidRPr="00554801">
        <w:rPr>
          <w:rFonts w:asciiTheme="majorHAnsi" w:eastAsia="Times New Roman" w:hAnsiTheme="majorHAnsi" w:cstheme="majorHAnsi"/>
          <w:b/>
          <w:color w:val="auto"/>
          <w:sz w:val="28"/>
          <w:szCs w:val="28"/>
          <w:lang w:eastAsia="it-IT"/>
        </w:rPr>
        <w:t xml:space="preserve">in mostra al Convegno Nazionale </w:t>
      </w:r>
      <w:r w:rsidR="006B588F">
        <w:rPr>
          <w:rFonts w:asciiTheme="majorHAnsi" w:eastAsia="Times New Roman" w:hAnsiTheme="majorHAnsi" w:cstheme="majorHAnsi"/>
          <w:b/>
          <w:color w:val="auto"/>
          <w:sz w:val="28"/>
          <w:szCs w:val="28"/>
          <w:lang w:eastAsia="it-IT"/>
        </w:rPr>
        <w:t>del Movimento per la Vita</w:t>
      </w:r>
      <w:r w:rsidRPr="00554801">
        <w:rPr>
          <w:rFonts w:asciiTheme="majorHAnsi" w:eastAsia="Times New Roman" w:hAnsiTheme="majorHAnsi" w:cstheme="majorHAnsi"/>
          <w:b/>
          <w:color w:val="auto"/>
          <w:sz w:val="28"/>
          <w:szCs w:val="28"/>
          <w:lang w:eastAsia="it-IT"/>
        </w:rPr>
        <w:t xml:space="preserve">. </w:t>
      </w:r>
    </w:p>
    <w:p w14:paraId="4A6B3A99" w14:textId="6BD8BEAD" w:rsidR="0009447D" w:rsidRPr="00554801" w:rsidRDefault="0009447D" w:rsidP="00554801">
      <w:pPr>
        <w:pBdr>
          <w:bottom w:val="none" w:sz="0" w:space="5" w:color="000000"/>
        </w:pBdr>
        <w:shd w:val="clear" w:color="auto" w:fill="FFFFFF"/>
        <w:spacing w:after="0" w:line="276" w:lineRule="auto"/>
        <w:jc w:val="center"/>
        <w:rPr>
          <w:rFonts w:asciiTheme="majorHAnsi" w:eastAsia="Times New Roman" w:hAnsiTheme="majorHAnsi" w:cstheme="majorHAnsi"/>
          <w:b/>
          <w:color w:val="auto"/>
          <w:sz w:val="24"/>
          <w:lang w:eastAsia="it-IT"/>
        </w:rPr>
      </w:pPr>
      <w:r w:rsidRPr="00554801">
        <w:rPr>
          <w:rFonts w:asciiTheme="majorHAnsi" w:eastAsia="Times New Roman" w:hAnsiTheme="majorHAnsi" w:cstheme="majorHAnsi"/>
          <w:b/>
          <w:color w:val="auto"/>
          <w:sz w:val="24"/>
          <w:lang w:eastAsia="it-IT"/>
        </w:rPr>
        <w:t>Un viaggio nella bellezza. Dalle origini all’avvenire, in missione per la vita.</w:t>
      </w:r>
    </w:p>
    <w:p w14:paraId="3B843139" w14:textId="77777777" w:rsidR="00AB557D" w:rsidRDefault="00AB557D" w:rsidP="00615BC6">
      <w:pPr>
        <w:jc w:val="both"/>
        <w:rPr>
          <w:rFonts w:asciiTheme="majorHAnsi" w:hAnsiTheme="majorHAnsi" w:cstheme="majorHAnsi"/>
          <w:color w:val="auto"/>
          <w:sz w:val="22"/>
          <w:szCs w:val="22"/>
        </w:rPr>
      </w:pPr>
    </w:p>
    <w:p w14:paraId="02D6E9D4" w14:textId="0155BF3E" w:rsidR="00554801" w:rsidRDefault="005F7A43" w:rsidP="00615BC6">
      <w:pPr>
        <w:jc w:val="both"/>
        <w:rPr>
          <w:rFonts w:asciiTheme="majorHAnsi" w:hAnsiTheme="majorHAnsi" w:cstheme="majorHAnsi"/>
          <w:color w:val="auto"/>
          <w:sz w:val="22"/>
          <w:szCs w:val="22"/>
        </w:rPr>
      </w:pPr>
      <w:r>
        <w:rPr>
          <w:rFonts w:asciiTheme="majorHAnsi" w:hAnsiTheme="majorHAnsi" w:cstheme="majorHAnsi"/>
          <w:color w:val="auto"/>
          <w:sz w:val="22"/>
          <w:szCs w:val="22"/>
        </w:rPr>
        <w:t xml:space="preserve">Firenze, 3 novembre 2023. </w:t>
      </w:r>
      <w:r w:rsidR="00554801" w:rsidRPr="00554801">
        <w:rPr>
          <w:rFonts w:asciiTheme="majorHAnsi" w:hAnsiTheme="majorHAnsi" w:cstheme="majorHAnsi"/>
          <w:color w:val="auto"/>
          <w:sz w:val="22"/>
          <w:szCs w:val="22"/>
        </w:rPr>
        <w:t xml:space="preserve">Il </w:t>
      </w:r>
      <w:hyperlink r:id="rId8" w:tgtFrame="_blank" w:history="1">
        <w:r w:rsidR="00554801" w:rsidRPr="00554801">
          <w:rPr>
            <w:rFonts w:asciiTheme="majorHAnsi" w:eastAsia="Times New Roman" w:hAnsiTheme="majorHAnsi" w:cstheme="majorHAnsi"/>
            <w:color w:val="0000FF"/>
            <w:sz w:val="22"/>
            <w:szCs w:val="22"/>
            <w:u w:val="single"/>
            <w:lang w:eastAsia="it-IT"/>
          </w:rPr>
          <w:t>Movimento per la Vita italiano</w:t>
        </w:r>
      </w:hyperlink>
      <w:r w:rsidR="00554801" w:rsidRPr="00554801">
        <w:rPr>
          <w:rFonts w:asciiTheme="majorHAnsi" w:hAnsiTheme="majorHAnsi" w:cstheme="majorHAnsi"/>
          <w:color w:val="auto"/>
          <w:sz w:val="22"/>
          <w:szCs w:val="22"/>
        </w:rPr>
        <w:t xml:space="preserve"> </w:t>
      </w:r>
      <w:r w:rsidR="00EB265B">
        <w:rPr>
          <w:rFonts w:asciiTheme="majorHAnsi" w:hAnsiTheme="majorHAnsi" w:cstheme="majorHAnsi"/>
          <w:color w:val="auto"/>
          <w:sz w:val="22"/>
          <w:szCs w:val="22"/>
        </w:rPr>
        <w:t>(MPV)</w:t>
      </w:r>
      <w:r>
        <w:rPr>
          <w:rFonts w:asciiTheme="majorHAnsi" w:hAnsiTheme="majorHAnsi" w:cstheme="majorHAnsi"/>
          <w:color w:val="auto"/>
          <w:sz w:val="22"/>
          <w:szCs w:val="22"/>
        </w:rPr>
        <w:t xml:space="preserve"> </w:t>
      </w:r>
      <w:r w:rsidR="00554801">
        <w:rPr>
          <w:rFonts w:asciiTheme="majorHAnsi" w:hAnsiTheme="majorHAnsi" w:cstheme="majorHAnsi"/>
          <w:color w:val="auto"/>
          <w:sz w:val="22"/>
          <w:szCs w:val="22"/>
        </w:rPr>
        <w:t>celebra</w:t>
      </w:r>
      <w:r w:rsidR="00554801" w:rsidRPr="00554801">
        <w:rPr>
          <w:rFonts w:asciiTheme="majorHAnsi" w:hAnsiTheme="majorHAnsi" w:cstheme="majorHAnsi"/>
          <w:color w:val="auto"/>
          <w:sz w:val="22"/>
          <w:szCs w:val="22"/>
        </w:rPr>
        <w:t xml:space="preserve"> il suo 43</w:t>
      </w:r>
      <w:r>
        <w:rPr>
          <w:rFonts w:asciiTheme="majorHAnsi" w:hAnsiTheme="majorHAnsi" w:cstheme="majorHAnsi"/>
          <w:color w:val="auto"/>
          <w:sz w:val="22"/>
          <w:szCs w:val="22"/>
        </w:rPr>
        <w:t>esimo</w:t>
      </w:r>
      <w:r w:rsidR="00554801" w:rsidRPr="00554801">
        <w:rPr>
          <w:rFonts w:asciiTheme="majorHAnsi" w:hAnsiTheme="majorHAnsi" w:cstheme="majorHAnsi"/>
          <w:color w:val="auto"/>
          <w:sz w:val="22"/>
          <w:szCs w:val="22"/>
        </w:rPr>
        <w:t xml:space="preserve"> incontro nazionale che dal 2020 porta il nome di Carlo Casini</w:t>
      </w:r>
      <w:r w:rsidR="00EB265B">
        <w:rPr>
          <w:rFonts w:asciiTheme="majorHAnsi" w:hAnsiTheme="majorHAnsi" w:cstheme="majorHAnsi"/>
          <w:color w:val="auto"/>
          <w:sz w:val="22"/>
          <w:szCs w:val="22"/>
        </w:rPr>
        <w:t>.</w:t>
      </w:r>
      <w:r w:rsidR="00554801" w:rsidRPr="00554801">
        <w:rPr>
          <w:rFonts w:asciiTheme="majorHAnsi" w:hAnsiTheme="majorHAnsi" w:cstheme="majorHAnsi"/>
          <w:color w:val="auto"/>
          <w:sz w:val="22"/>
          <w:szCs w:val="22"/>
        </w:rPr>
        <w:t xml:space="preserve"> Quest’anno l’appuntamento </w:t>
      </w:r>
      <w:r w:rsidR="00554801">
        <w:rPr>
          <w:rFonts w:asciiTheme="majorHAnsi" w:hAnsiTheme="majorHAnsi" w:cstheme="majorHAnsi"/>
          <w:color w:val="auto"/>
          <w:sz w:val="22"/>
          <w:szCs w:val="22"/>
        </w:rPr>
        <w:t>è</w:t>
      </w:r>
      <w:r w:rsidR="00554801" w:rsidRPr="00554801">
        <w:rPr>
          <w:rFonts w:asciiTheme="majorHAnsi" w:hAnsiTheme="majorHAnsi" w:cstheme="majorHAnsi"/>
          <w:color w:val="auto"/>
          <w:sz w:val="22"/>
          <w:szCs w:val="22"/>
        </w:rPr>
        <w:t xml:space="preserve"> a Firenze</w:t>
      </w:r>
      <w:r>
        <w:rPr>
          <w:rFonts w:asciiTheme="majorHAnsi" w:hAnsiTheme="majorHAnsi" w:cstheme="majorHAnsi"/>
          <w:color w:val="auto"/>
          <w:sz w:val="22"/>
          <w:szCs w:val="22"/>
        </w:rPr>
        <w:t>,</w:t>
      </w:r>
      <w:r w:rsidR="00554801" w:rsidRPr="00554801">
        <w:rPr>
          <w:rFonts w:asciiTheme="majorHAnsi" w:hAnsiTheme="majorHAnsi" w:cstheme="majorHAnsi"/>
          <w:color w:val="auto"/>
          <w:sz w:val="22"/>
          <w:szCs w:val="22"/>
        </w:rPr>
        <w:t xml:space="preserve"> dal 3 al 5 novembre</w:t>
      </w:r>
      <w:r>
        <w:rPr>
          <w:rFonts w:asciiTheme="majorHAnsi" w:hAnsiTheme="majorHAnsi" w:cstheme="majorHAnsi"/>
          <w:color w:val="auto"/>
          <w:sz w:val="22"/>
          <w:szCs w:val="22"/>
        </w:rPr>
        <w:t>,</w:t>
      </w:r>
      <w:r w:rsidR="00554801" w:rsidRPr="00554801">
        <w:rPr>
          <w:rFonts w:asciiTheme="majorHAnsi" w:hAnsiTheme="majorHAnsi" w:cstheme="majorHAnsi"/>
          <w:color w:val="auto"/>
          <w:sz w:val="22"/>
          <w:szCs w:val="22"/>
        </w:rPr>
        <w:t xml:space="preserve"> e coinvolge</w:t>
      </w:r>
      <w:r w:rsidR="00554801">
        <w:rPr>
          <w:rFonts w:asciiTheme="majorHAnsi" w:hAnsiTheme="majorHAnsi" w:cstheme="majorHAnsi"/>
          <w:color w:val="auto"/>
          <w:sz w:val="22"/>
          <w:szCs w:val="22"/>
        </w:rPr>
        <w:t xml:space="preserve"> </w:t>
      </w:r>
      <w:r w:rsidR="00554801" w:rsidRPr="00554801">
        <w:rPr>
          <w:rFonts w:asciiTheme="majorHAnsi" w:hAnsiTheme="majorHAnsi" w:cstheme="majorHAnsi"/>
          <w:color w:val="auto"/>
          <w:sz w:val="22"/>
          <w:szCs w:val="22"/>
        </w:rPr>
        <w:t xml:space="preserve">i volontari e gli amici del </w:t>
      </w:r>
      <w:r w:rsidR="00554801">
        <w:rPr>
          <w:rFonts w:asciiTheme="majorHAnsi" w:hAnsiTheme="majorHAnsi" w:cstheme="majorHAnsi"/>
          <w:color w:val="auto"/>
          <w:sz w:val="22"/>
          <w:szCs w:val="22"/>
        </w:rPr>
        <w:t>Movimento per la Vita Italiano</w:t>
      </w:r>
      <w:r w:rsidR="00554801" w:rsidRPr="00554801">
        <w:rPr>
          <w:rFonts w:asciiTheme="majorHAnsi" w:hAnsiTheme="majorHAnsi" w:cstheme="majorHAnsi"/>
          <w:color w:val="auto"/>
          <w:sz w:val="22"/>
          <w:szCs w:val="22"/>
        </w:rPr>
        <w:t>, dei Centri Aiuto alla Vita, delle Case</w:t>
      </w:r>
      <w:r w:rsidR="00554801">
        <w:rPr>
          <w:rFonts w:asciiTheme="majorHAnsi" w:hAnsiTheme="majorHAnsi" w:cstheme="majorHAnsi"/>
          <w:color w:val="auto"/>
          <w:sz w:val="22"/>
          <w:szCs w:val="22"/>
        </w:rPr>
        <w:t xml:space="preserve"> di Accoglienza, dei Servizi </w:t>
      </w:r>
      <w:proofErr w:type="spellStart"/>
      <w:r w:rsidR="00554801">
        <w:rPr>
          <w:rFonts w:asciiTheme="majorHAnsi" w:hAnsiTheme="majorHAnsi" w:cstheme="majorHAnsi"/>
          <w:color w:val="auto"/>
          <w:sz w:val="22"/>
          <w:szCs w:val="22"/>
        </w:rPr>
        <w:t>Sos</w:t>
      </w:r>
      <w:proofErr w:type="spellEnd"/>
      <w:r w:rsidR="00554801" w:rsidRPr="00554801">
        <w:rPr>
          <w:rFonts w:asciiTheme="majorHAnsi" w:hAnsiTheme="majorHAnsi" w:cstheme="majorHAnsi"/>
          <w:color w:val="auto"/>
          <w:sz w:val="22"/>
          <w:szCs w:val="22"/>
        </w:rPr>
        <w:t xml:space="preserve"> Vita e del Progetto Gemma</w:t>
      </w:r>
      <w:r w:rsidR="00554801">
        <w:rPr>
          <w:rFonts w:asciiTheme="majorHAnsi" w:hAnsiTheme="majorHAnsi" w:cstheme="majorHAnsi"/>
          <w:color w:val="auto"/>
          <w:sz w:val="22"/>
          <w:szCs w:val="22"/>
        </w:rPr>
        <w:t>.</w:t>
      </w:r>
    </w:p>
    <w:p w14:paraId="0142FA7D" w14:textId="77777777" w:rsidR="00AB557D" w:rsidRDefault="00EB265B" w:rsidP="00615BC6">
      <w:pPr>
        <w:jc w:val="both"/>
        <w:rPr>
          <w:rFonts w:asciiTheme="majorHAnsi" w:hAnsiTheme="majorHAnsi" w:cstheme="majorHAnsi"/>
          <w:color w:val="auto"/>
          <w:sz w:val="22"/>
          <w:szCs w:val="22"/>
        </w:rPr>
      </w:pPr>
      <w:r>
        <w:rPr>
          <w:rFonts w:asciiTheme="majorHAnsi" w:hAnsiTheme="majorHAnsi" w:cstheme="majorHAnsi"/>
          <w:color w:val="auto"/>
          <w:sz w:val="22"/>
          <w:szCs w:val="22"/>
        </w:rPr>
        <w:t xml:space="preserve">A dare il via ai lavori una conferenza stampa che introduce la </w:t>
      </w:r>
      <w:r w:rsidRPr="005F7A43">
        <w:rPr>
          <w:rFonts w:asciiTheme="majorHAnsi" w:hAnsiTheme="majorHAnsi" w:cstheme="majorHAnsi"/>
          <w:b/>
          <w:color w:val="auto"/>
          <w:sz w:val="22"/>
          <w:szCs w:val="22"/>
        </w:rPr>
        <w:t>mostra</w:t>
      </w:r>
      <w:r>
        <w:rPr>
          <w:rFonts w:asciiTheme="majorHAnsi" w:hAnsiTheme="majorHAnsi" w:cstheme="majorHAnsi"/>
          <w:color w:val="auto"/>
          <w:sz w:val="22"/>
          <w:szCs w:val="22"/>
        </w:rPr>
        <w:t xml:space="preserve"> </w:t>
      </w:r>
      <w:r w:rsidRPr="005F7A43">
        <w:rPr>
          <w:rFonts w:asciiTheme="majorHAnsi" w:hAnsiTheme="majorHAnsi" w:cstheme="majorHAnsi"/>
          <w:b/>
          <w:color w:val="auto"/>
          <w:sz w:val="22"/>
          <w:szCs w:val="22"/>
        </w:rPr>
        <w:t>“Eroi per la Vita”</w:t>
      </w:r>
      <w:r>
        <w:rPr>
          <w:rFonts w:asciiTheme="majorHAnsi" w:hAnsiTheme="majorHAnsi" w:cstheme="majorHAnsi"/>
          <w:color w:val="auto"/>
          <w:sz w:val="22"/>
          <w:szCs w:val="22"/>
        </w:rPr>
        <w:t xml:space="preserve"> allestita per la prima volta a Lisbona in occasione della Giornata Mondiale della Gioventù dello scorso agosto e ora qui in Italia, a Firenze, in occasione del Convegno Nazionale </w:t>
      </w:r>
      <w:r w:rsidR="005F7A43">
        <w:rPr>
          <w:rFonts w:asciiTheme="majorHAnsi" w:hAnsiTheme="majorHAnsi" w:cstheme="majorHAnsi"/>
          <w:color w:val="auto"/>
          <w:sz w:val="22"/>
          <w:szCs w:val="22"/>
        </w:rPr>
        <w:t>del MPV italiano</w:t>
      </w:r>
      <w:r>
        <w:rPr>
          <w:rFonts w:asciiTheme="majorHAnsi" w:hAnsiTheme="majorHAnsi" w:cstheme="majorHAnsi"/>
          <w:color w:val="auto"/>
          <w:sz w:val="22"/>
          <w:szCs w:val="22"/>
        </w:rPr>
        <w:t>.</w:t>
      </w:r>
      <w:r w:rsidR="00615BC6">
        <w:rPr>
          <w:rFonts w:asciiTheme="majorHAnsi" w:hAnsiTheme="majorHAnsi" w:cstheme="majorHAnsi"/>
          <w:color w:val="auto"/>
          <w:sz w:val="22"/>
          <w:szCs w:val="22"/>
        </w:rPr>
        <w:t xml:space="preserve"> </w:t>
      </w:r>
      <w:bookmarkStart w:id="0" w:name="_GoBack"/>
      <w:bookmarkEnd w:id="0"/>
    </w:p>
    <w:p w14:paraId="16AB8F6A" w14:textId="575A5683" w:rsidR="00AB557D" w:rsidRDefault="00EB265B" w:rsidP="00615BC6">
      <w:pPr>
        <w:jc w:val="both"/>
        <w:rPr>
          <w:rFonts w:asciiTheme="majorHAnsi" w:hAnsiTheme="majorHAnsi" w:cstheme="majorHAnsi"/>
          <w:color w:val="auto"/>
          <w:sz w:val="22"/>
          <w:szCs w:val="22"/>
        </w:rPr>
      </w:pPr>
      <w:r>
        <w:rPr>
          <w:rFonts w:asciiTheme="majorHAnsi" w:hAnsiTheme="majorHAnsi" w:cstheme="majorHAnsi"/>
          <w:color w:val="auto"/>
          <w:sz w:val="22"/>
          <w:szCs w:val="22"/>
        </w:rPr>
        <w:t>Sette gli eroi</w:t>
      </w:r>
      <w:r w:rsidR="005F7A43">
        <w:rPr>
          <w:rFonts w:asciiTheme="majorHAnsi" w:hAnsiTheme="majorHAnsi" w:cstheme="majorHAnsi"/>
          <w:color w:val="auto"/>
          <w:sz w:val="22"/>
          <w:szCs w:val="22"/>
        </w:rPr>
        <w:t xml:space="preserve"> </w:t>
      </w:r>
      <w:r w:rsidR="00597459">
        <w:rPr>
          <w:rFonts w:asciiTheme="majorHAnsi" w:hAnsiTheme="majorHAnsi" w:cstheme="majorHAnsi"/>
          <w:color w:val="auto"/>
          <w:sz w:val="22"/>
          <w:szCs w:val="22"/>
        </w:rPr>
        <w:t xml:space="preserve">su cui soffermarsi, uomini e donne </w:t>
      </w:r>
      <w:r w:rsidR="00597459" w:rsidRPr="0009447D">
        <w:rPr>
          <w:rFonts w:asciiTheme="majorHAnsi" w:hAnsiTheme="majorHAnsi" w:cstheme="majorHAnsi"/>
          <w:color w:val="auto"/>
          <w:sz w:val="22"/>
          <w:szCs w:val="22"/>
        </w:rPr>
        <w:t>che si sono distint</w:t>
      </w:r>
      <w:r w:rsidR="00597459">
        <w:rPr>
          <w:rFonts w:asciiTheme="majorHAnsi" w:hAnsiTheme="majorHAnsi" w:cstheme="majorHAnsi"/>
          <w:color w:val="auto"/>
          <w:sz w:val="22"/>
          <w:szCs w:val="22"/>
        </w:rPr>
        <w:t>i</w:t>
      </w:r>
      <w:r w:rsidR="00597459" w:rsidRPr="0009447D">
        <w:rPr>
          <w:rFonts w:asciiTheme="majorHAnsi" w:hAnsiTheme="majorHAnsi" w:cstheme="majorHAnsi"/>
          <w:color w:val="auto"/>
          <w:sz w:val="22"/>
          <w:szCs w:val="22"/>
        </w:rPr>
        <w:t xml:space="preserve"> per aver </w:t>
      </w:r>
      <w:r w:rsidR="00597459">
        <w:rPr>
          <w:rFonts w:asciiTheme="majorHAnsi" w:hAnsiTheme="majorHAnsi" w:cstheme="majorHAnsi"/>
          <w:color w:val="auto"/>
          <w:sz w:val="22"/>
          <w:szCs w:val="22"/>
        </w:rPr>
        <w:t>testimoniato, ognuno secondo le proprie caratteristiche professionali e in diverse circostanze,</w:t>
      </w:r>
      <w:r w:rsidR="00597459" w:rsidRPr="0009447D">
        <w:rPr>
          <w:rFonts w:asciiTheme="majorHAnsi" w:hAnsiTheme="majorHAnsi" w:cstheme="majorHAnsi"/>
          <w:color w:val="auto"/>
          <w:sz w:val="22"/>
          <w:szCs w:val="22"/>
        </w:rPr>
        <w:t xml:space="preserve"> ch</w:t>
      </w:r>
      <w:r w:rsidR="00597459">
        <w:rPr>
          <w:rFonts w:asciiTheme="majorHAnsi" w:hAnsiTheme="majorHAnsi" w:cstheme="majorHAnsi"/>
          <w:color w:val="auto"/>
          <w:sz w:val="22"/>
          <w:szCs w:val="22"/>
        </w:rPr>
        <w:t xml:space="preserve">e ogni essere umano è fin dal concepimento, uno di noi: </w:t>
      </w:r>
      <w:r w:rsidRPr="00597459">
        <w:rPr>
          <w:rFonts w:asciiTheme="majorHAnsi" w:hAnsiTheme="majorHAnsi" w:cstheme="majorHAnsi"/>
          <w:color w:val="auto"/>
          <w:sz w:val="22"/>
          <w:szCs w:val="22"/>
        </w:rPr>
        <w:t xml:space="preserve">Sophie </w:t>
      </w:r>
      <w:proofErr w:type="spellStart"/>
      <w:r w:rsidRPr="00597459">
        <w:rPr>
          <w:rFonts w:asciiTheme="majorHAnsi" w:hAnsiTheme="majorHAnsi" w:cstheme="majorHAnsi"/>
          <w:color w:val="auto"/>
          <w:sz w:val="22"/>
          <w:szCs w:val="22"/>
        </w:rPr>
        <w:t>Scholl</w:t>
      </w:r>
      <w:proofErr w:type="spellEnd"/>
      <w:r w:rsidR="00AB557D">
        <w:rPr>
          <w:rFonts w:asciiTheme="majorHAnsi" w:hAnsiTheme="majorHAnsi" w:cstheme="majorHAnsi"/>
          <w:color w:val="auto"/>
          <w:sz w:val="22"/>
          <w:szCs w:val="22"/>
        </w:rPr>
        <w:t xml:space="preserve">, </w:t>
      </w:r>
      <w:r w:rsidRPr="00597459">
        <w:rPr>
          <w:rFonts w:asciiTheme="majorHAnsi" w:hAnsiTheme="majorHAnsi" w:cstheme="majorHAnsi"/>
          <w:color w:val="auto"/>
          <w:sz w:val="22"/>
          <w:szCs w:val="22"/>
        </w:rPr>
        <w:t>Santa Gianna Beretta Molla, San Giovanni Paolo II, Carlo Casini, Re Baldovino de</w:t>
      </w:r>
      <w:r w:rsidR="005F7A43">
        <w:rPr>
          <w:rFonts w:asciiTheme="majorHAnsi" w:hAnsiTheme="majorHAnsi" w:cstheme="majorHAnsi"/>
          <w:color w:val="auto"/>
          <w:sz w:val="22"/>
          <w:szCs w:val="22"/>
        </w:rPr>
        <w:t>l</w:t>
      </w:r>
      <w:r w:rsidRPr="00597459">
        <w:rPr>
          <w:rFonts w:asciiTheme="majorHAnsi" w:hAnsiTheme="majorHAnsi" w:cstheme="majorHAnsi"/>
          <w:color w:val="auto"/>
          <w:sz w:val="22"/>
          <w:szCs w:val="22"/>
        </w:rPr>
        <w:t xml:space="preserve"> Belgio</w:t>
      </w:r>
      <w:r w:rsidR="00597459" w:rsidRPr="00597459">
        <w:rPr>
          <w:rFonts w:asciiTheme="majorHAnsi" w:hAnsiTheme="majorHAnsi" w:cstheme="majorHAnsi"/>
          <w:color w:val="auto"/>
          <w:sz w:val="22"/>
          <w:szCs w:val="22"/>
        </w:rPr>
        <w:t>,</w:t>
      </w:r>
      <w:r w:rsidR="00597459" w:rsidRPr="00597459">
        <w:rPr>
          <w:rFonts w:ascii="Georgia" w:hAnsi="Georgia"/>
          <w:color w:val="auto"/>
          <w:sz w:val="27"/>
          <w:szCs w:val="27"/>
          <w:shd w:val="clear" w:color="auto" w:fill="FFFFFF"/>
        </w:rPr>
        <w:t xml:space="preserve"> </w:t>
      </w:r>
      <w:r w:rsidR="00597459" w:rsidRPr="00597459">
        <w:rPr>
          <w:rFonts w:asciiTheme="majorHAnsi" w:hAnsiTheme="majorHAnsi" w:cstheme="majorHAnsi"/>
          <w:color w:val="auto"/>
          <w:sz w:val="22"/>
          <w:szCs w:val="22"/>
        </w:rPr>
        <w:t xml:space="preserve">il venerabile Jerome Lejeune, </w:t>
      </w:r>
      <w:r w:rsidR="00597459">
        <w:rPr>
          <w:rFonts w:asciiTheme="majorHAnsi" w:hAnsiTheme="majorHAnsi" w:cstheme="majorHAnsi"/>
          <w:color w:val="auto"/>
          <w:sz w:val="22"/>
          <w:szCs w:val="22"/>
        </w:rPr>
        <w:t>Santa Madre Teresa di Calcutta.</w:t>
      </w:r>
      <w:r w:rsidR="00597459" w:rsidRPr="00597459">
        <w:rPr>
          <w:rFonts w:asciiTheme="majorHAnsi" w:hAnsiTheme="majorHAnsi" w:cstheme="majorHAnsi"/>
          <w:color w:val="auto"/>
          <w:sz w:val="22"/>
          <w:szCs w:val="22"/>
        </w:rPr>
        <w:t xml:space="preserve"> </w:t>
      </w:r>
    </w:p>
    <w:p w14:paraId="197E734D" w14:textId="5D0247B9" w:rsidR="00615BC6" w:rsidRPr="00615BC6" w:rsidRDefault="007F3267" w:rsidP="00615BC6">
      <w:pPr>
        <w:jc w:val="both"/>
        <w:rPr>
          <w:rFonts w:asciiTheme="majorHAnsi" w:hAnsiTheme="majorHAnsi" w:cstheme="majorHAnsi"/>
          <w:color w:val="auto"/>
          <w:sz w:val="22"/>
          <w:szCs w:val="22"/>
        </w:rPr>
      </w:pPr>
      <w:r>
        <w:rPr>
          <w:rFonts w:asciiTheme="majorHAnsi" w:hAnsiTheme="majorHAnsi" w:cstheme="majorHAnsi"/>
          <w:i/>
          <w:color w:val="auto"/>
          <w:sz w:val="22"/>
          <w:szCs w:val="22"/>
        </w:rPr>
        <w:t>“</w:t>
      </w:r>
      <w:r w:rsidRPr="007F3267">
        <w:rPr>
          <w:rFonts w:asciiTheme="majorHAnsi" w:hAnsiTheme="majorHAnsi" w:cstheme="majorHAnsi"/>
          <w:i/>
          <w:color w:val="auto"/>
          <w:sz w:val="22"/>
          <w:szCs w:val="22"/>
        </w:rPr>
        <w:t>La chiamata a testimoniare la bellezza della vita umana è per tutti</w:t>
      </w:r>
      <w:r>
        <w:rPr>
          <w:rFonts w:asciiTheme="majorHAnsi" w:hAnsiTheme="majorHAnsi" w:cstheme="majorHAnsi"/>
          <w:color w:val="auto"/>
          <w:sz w:val="22"/>
          <w:szCs w:val="22"/>
        </w:rPr>
        <w:t xml:space="preserve"> – sottolinea </w:t>
      </w:r>
      <w:r w:rsidRPr="00615BC6">
        <w:rPr>
          <w:rFonts w:asciiTheme="majorHAnsi" w:hAnsiTheme="majorHAnsi" w:cstheme="majorHAnsi"/>
          <w:b/>
          <w:color w:val="auto"/>
          <w:sz w:val="22"/>
          <w:szCs w:val="22"/>
        </w:rPr>
        <w:t>Ma</w:t>
      </w:r>
      <w:r w:rsidR="00615BC6">
        <w:rPr>
          <w:rFonts w:asciiTheme="majorHAnsi" w:hAnsiTheme="majorHAnsi" w:cstheme="majorHAnsi"/>
          <w:b/>
          <w:color w:val="auto"/>
          <w:sz w:val="22"/>
          <w:szCs w:val="22"/>
        </w:rPr>
        <w:t>r</w:t>
      </w:r>
      <w:r w:rsidRPr="00615BC6">
        <w:rPr>
          <w:rFonts w:asciiTheme="majorHAnsi" w:hAnsiTheme="majorHAnsi" w:cstheme="majorHAnsi"/>
          <w:b/>
          <w:color w:val="auto"/>
          <w:sz w:val="22"/>
          <w:szCs w:val="22"/>
        </w:rPr>
        <w:t>ina Casini</w:t>
      </w:r>
      <w:r w:rsidR="00615BC6">
        <w:rPr>
          <w:rFonts w:asciiTheme="majorHAnsi" w:hAnsiTheme="majorHAnsi" w:cstheme="majorHAnsi"/>
          <w:color w:val="auto"/>
          <w:sz w:val="22"/>
          <w:szCs w:val="22"/>
        </w:rPr>
        <w:t xml:space="preserve"> presidente del MPV italiano -</w:t>
      </w:r>
      <w:r w:rsidRPr="007F3267">
        <w:rPr>
          <w:rFonts w:asciiTheme="majorHAnsi" w:hAnsiTheme="majorHAnsi" w:cstheme="majorHAnsi"/>
          <w:color w:val="auto"/>
          <w:sz w:val="22"/>
          <w:szCs w:val="22"/>
        </w:rPr>
        <w:t xml:space="preserve"> </w:t>
      </w:r>
      <w:r w:rsidR="00615BC6" w:rsidRPr="00615BC6">
        <w:rPr>
          <w:rFonts w:asciiTheme="majorHAnsi" w:hAnsiTheme="majorHAnsi" w:cstheme="majorHAnsi"/>
          <w:i/>
          <w:color w:val="auto"/>
          <w:sz w:val="22"/>
          <w:szCs w:val="22"/>
        </w:rPr>
        <w:t>è</w:t>
      </w:r>
      <w:r w:rsidRPr="00615BC6">
        <w:rPr>
          <w:rFonts w:asciiTheme="majorHAnsi" w:hAnsiTheme="majorHAnsi" w:cstheme="majorHAnsi"/>
          <w:i/>
          <w:color w:val="auto"/>
          <w:sz w:val="22"/>
          <w:szCs w:val="22"/>
        </w:rPr>
        <w:t xml:space="preserve"> </w:t>
      </w:r>
      <w:r w:rsidRPr="007F3267">
        <w:rPr>
          <w:rFonts w:asciiTheme="majorHAnsi" w:hAnsiTheme="majorHAnsi" w:cstheme="majorHAnsi"/>
          <w:i/>
          <w:color w:val="auto"/>
          <w:sz w:val="22"/>
          <w:szCs w:val="22"/>
        </w:rPr>
        <w:t xml:space="preserve">un messaggio importante soprattutto per i giovani che hanno il futuro davanti e che, come </w:t>
      </w:r>
      <w:r w:rsidR="005F7A43">
        <w:rPr>
          <w:rFonts w:asciiTheme="majorHAnsi" w:hAnsiTheme="majorHAnsi" w:cstheme="majorHAnsi"/>
          <w:i/>
          <w:color w:val="auto"/>
          <w:sz w:val="22"/>
          <w:szCs w:val="22"/>
        </w:rPr>
        <w:t xml:space="preserve">incoraggiava Giovanni Paoli II, vogliono fare </w:t>
      </w:r>
      <w:r w:rsidRPr="007F3267">
        <w:rPr>
          <w:rFonts w:asciiTheme="majorHAnsi" w:hAnsiTheme="majorHAnsi" w:cstheme="majorHAnsi"/>
          <w:i/>
          <w:color w:val="auto"/>
          <w:sz w:val="22"/>
          <w:szCs w:val="22"/>
        </w:rPr>
        <w:t>della loro vita un capolavoro!</w:t>
      </w:r>
      <w:r>
        <w:rPr>
          <w:rFonts w:asciiTheme="majorHAnsi" w:hAnsiTheme="majorHAnsi" w:cstheme="majorHAnsi"/>
          <w:i/>
          <w:color w:val="auto"/>
          <w:sz w:val="22"/>
          <w:szCs w:val="22"/>
        </w:rPr>
        <w:t>”</w:t>
      </w:r>
    </w:p>
    <w:p w14:paraId="6D218560" w14:textId="3B86622B" w:rsidR="007F3267" w:rsidRPr="00615BC6" w:rsidRDefault="007F3267" w:rsidP="00615BC6">
      <w:pPr>
        <w:shd w:val="clear" w:color="auto" w:fill="FFFFFF"/>
        <w:spacing w:after="100" w:afterAutospacing="1"/>
        <w:jc w:val="both"/>
        <w:rPr>
          <w:rFonts w:asciiTheme="majorHAnsi" w:hAnsiTheme="majorHAnsi" w:cstheme="majorHAnsi"/>
          <w:i/>
          <w:color w:val="auto"/>
          <w:sz w:val="22"/>
          <w:szCs w:val="22"/>
        </w:rPr>
      </w:pPr>
      <w:r w:rsidRPr="007F3267">
        <w:rPr>
          <w:rFonts w:asciiTheme="majorHAnsi" w:hAnsiTheme="majorHAnsi" w:cstheme="majorHAnsi"/>
          <w:color w:val="auto"/>
          <w:sz w:val="22"/>
          <w:szCs w:val="22"/>
        </w:rPr>
        <w:t xml:space="preserve">La mostra introduce </w:t>
      </w:r>
      <w:r w:rsidR="00615BC6">
        <w:rPr>
          <w:rFonts w:asciiTheme="majorHAnsi" w:hAnsiTheme="majorHAnsi" w:cstheme="majorHAnsi"/>
          <w:color w:val="auto"/>
          <w:sz w:val="22"/>
          <w:szCs w:val="22"/>
        </w:rPr>
        <w:t>il tema del Convegno di quest’anno,</w:t>
      </w:r>
      <w:r>
        <w:rPr>
          <w:rFonts w:asciiTheme="majorHAnsi" w:hAnsiTheme="majorHAnsi" w:cstheme="majorHAnsi"/>
          <w:color w:val="auto"/>
          <w:sz w:val="22"/>
          <w:szCs w:val="22"/>
        </w:rPr>
        <w:t xml:space="preserve"> </w:t>
      </w:r>
      <w:r w:rsidR="00615BC6">
        <w:rPr>
          <w:rFonts w:asciiTheme="majorHAnsi" w:hAnsiTheme="majorHAnsi" w:cstheme="majorHAnsi"/>
          <w:color w:val="auto"/>
          <w:sz w:val="22"/>
          <w:szCs w:val="22"/>
        </w:rPr>
        <w:t>“</w:t>
      </w:r>
      <w:r w:rsidR="00554801" w:rsidRPr="007F3267">
        <w:rPr>
          <w:rFonts w:asciiTheme="majorHAnsi" w:eastAsia="Times New Roman" w:hAnsiTheme="majorHAnsi" w:cstheme="majorHAnsi"/>
          <w:b/>
          <w:color w:val="auto"/>
          <w:sz w:val="22"/>
          <w:szCs w:val="22"/>
          <w:lang w:eastAsia="it-IT"/>
        </w:rPr>
        <w:t>Un viaggio nella bellezza. Dalle origini all’avvenire, in missione per la vita</w:t>
      </w:r>
      <w:r w:rsidR="00615BC6">
        <w:rPr>
          <w:rFonts w:asciiTheme="majorHAnsi" w:eastAsia="Times New Roman" w:hAnsiTheme="majorHAnsi" w:cstheme="majorHAnsi"/>
          <w:b/>
          <w:color w:val="auto"/>
          <w:sz w:val="22"/>
          <w:szCs w:val="22"/>
          <w:lang w:eastAsia="it-IT"/>
        </w:rPr>
        <w:t>”</w:t>
      </w:r>
      <w:r w:rsidR="00615BC6" w:rsidRPr="00615BC6">
        <w:rPr>
          <w:rFonts w:asciiTheme="majorHAnsi" w:eastAsia="Times New Roman" w:hAnsiTheme="majorHAnsi" w:cstheme="majorHAnsi"/>
          <w:color w:val="auto"/>
          <w:sz w:val="22"/>
          <w:szCs w:val="22"/>
          <w:lang w:eastAsia="it-IT"/>
        </w:rPr>
        <w:t>,</w:t>
      </w:r>
      <w:r w:rsidR="00554801">
        <w:rPr>
          <w:rFonts w:asciiTheme="majorHAnsi" w:hAnsiTheme="majorHAnsi" w:cstheme="majorHAnsi"/>
          <w:color w:val="auto"/>
          <w:sz w:val="22"/>
          <w:szCs w:val="22"/>
        </w:rPr>
        <w:t xml:space="preserve"> </w:t>
      </w:r>
      <w:r>
        <w:rPr>
          <w:rFonts w:asciiTheme="majorHAnsi" w:hAnsiTheme="majorHAnsi" w:cstheme="majorHAnsi"/>
          <w:color w:val="auto"/>
          <w:sz w:val="22"/>
          <w:szCs w:val="22"/>
        </w:rPr>
        <w:t xml:space="preserve">volto a </w:t>
      </w:r>
      <w:r w:rsidR="00EB265B" w:rsidRPr="007F3267">
        <w:rPr>
          <w:rFonts w:asciiTheme="majorHAnsi" w:hAnsiTheme="majorHAnsi" w:cstheme="majorHAnsi"/>
          <w:color w:val="auto"/>
          <w:sz w:val="22"/>
          <w:szCs w:val="22"/>
        </w:rPr>
        <w:t>sottolineare</w:t>
      </w:r>
      <w:r w:rsidR="00615BC6">
        <w:rPr>
          <w:rFonts w:asciiTheme="majorHAnsi" w:hAnsiTheme="majorHAnsi" w:cstheme="majorHAnsi"/>
          <w:color w:val="auto"/>
          <w:sz w:val="22"/>
          <w:szCs w:val="22"/>
        </w:rPr>
        <w:t>,</w:t>
      </w:r>
      <w:r w:rsidR="00554801" w:rsidRPr="007F3267">
        <w:rPr>
          <w:rFonts w:asciiTheme="majorHAnsi" w:hAnsiTheme="majorHAnsi" w:cstheme="majorHAnsi"/>
          <w:color w:val="auto"/>
          <w:sz w:val="22"/>
          <w:szCs w:val="22"/>
        </w:rPr>
        <w:t> </w:t>
      </w:r>
      <w:r>
        <w:rPr>
          <w:rFonts w:asciiTheme="majorHAnsi" w:hAnsiTheme="majorHAnsi" w:cstheme="majorHAnsi"/>
          <w:bCs/>
          <w:color w:val="auto"/>
          <w:sz w:val="22"/>
          <w:szCs w:val="22"/>
        </w:rPr>
        <w:t>sull’esempio</w:t>
      </w:r>
      <w:r w:rsidR="00554801" w:rsidRPr="007F3267">
        <w:rPr>
          <w:rFonts w:asciiTheme="majorHAnsi" w:hAnsiTheme="majorHAnsi" w:cstheme="majorHAnsi"/>
          <w:bCs/>
          <w:color w:val="auto"/>
          <w:sz w:val="22"/>
          <w:szCs w:val="22"/>
        </w:rPr>
        <w:t xml:space="preserve"> di Carlo Casini</w:t>
      </w:r>
      <w:r w:rsidR="00554801" w:rsidRPr="007F3267">
        <w:rPr>
          <w:rFonts w:asciiTheme="majorHAnsi" w:hAnsiTheme="majorHAnsi" w:cstheme="majorHAnsi"/>
          <w:color w:val="auto"/>
          <w:sz w:val="22"/>
          <w:szCs w:val="22"/>
        </w:rPr>
        <w:t>, </w:t>
      </w:r>
      <w:r w:rsidR="00554801" w:rsidRPr="007F3267">
        <w:rPr>
          <w:rFonts w:asciiTheme="majorHAnsi" w:hAnsiTheme="majorHAnsi" w:cstheme="majorHAnsi"/>
          <w:iCs/>
          <w:color w:val="auto"/>
          <w:sz w:val="22"/>
          <w:szCs w:val="22"/>
        </w:rPr>
        <w:t>«</w:t>
      </w:r>
      <w:r w:rsidR="00554801" w:rsidRPr="007F3267">
        <w:rPr>
          <w:rFonts w:asciiTheme="majorHAnsi" w:hAnsiTheme="majorHAnsi" w:cstheme="majorHAnsi"/>
          <w:color w:val="auto"/>
          <w:sz w:val="22"/>
          <w:szCs w:val="22"/>
        </w:rPr>
        <w:t>lo stupore gioioso che nasce dalla </w:t>
      </w:r>
      <w:r w:rsidR="00554801" w:rsidRPr="007F3267">
        <w:rPr>
          <w:rFonts w:asciiTheme="majorHAnsi" w:hAnsiTheme="majorHAnsi" w:cstheme="majorHAnsi"/>
          <w:bCs/>
          <w:color w:val="auto"/>
          <w:sz w:val="22"/>
          <w:szCs w:val="22"/>
        </w:rPr>
        <w:t>contemplazione del valore della vita umana</w:t>
      </w:r>
      <w:r w:rsidR="00554801" w:rsidRPr="007F3267">
        <w:rPr>
          <w:rFonts w:asciiTheme="majorHAnsi" w:hAnsiTheme="majorHAnsi" w:cstheme="majorHAnsi"/>
          <w:color w:val="auto"/>
          <w:sz w:val="22"/>
          <w:szCs w:val="22"/>
        </w:rPr>
        <w:t> </w:t>
      </w:r>
      <w:r w:rsidR="00615BC6">
        <w:rPr>
          <w:rFonts w:asciiTheme="majorHAnsi" w:hAnsiTheme="majorHAnsi" w:cstheme="majorHAnsi"/>
          <w:color w:val="auto"/>
          <w:sz w:val="22"/>
          <w:szCs w:val="22"/>
        </w:rPr>
        <w:t>scoprendone</w:t>
      </w:r>
      <w:r w:rsidR="00554801" w:rsidRPr="007F3267">
        <w:rPr>
          <w:rFonts w:asciiTheme="majorHAnsi" w:hAnsiTheme="majorHAnsi" w:cstheme="majorHAnsi"/>
          <w:color w:val="auto"/>
          <w:sz w:val="22"/>
          <w:szCs w:val="22"/>
        </w:rPr>
        <w:t xml:space="preserve"> la forza trasformatrice che non ci chiude nella difensiva, ma fornisce le motivazioni del coraggio e illumina di fiducia l’avvenire</w:t>
      </w:r>
      <w:r w:rsidR="00554801" w:rsidRPr="007F3267">
        <w:rPr>
          <w:rFonts w:asciiTheme="majorHAnsi" w:hAnsiTheme="majorHAnsi" w:cstheme="majorHAnsi"/>
          <w:iCs/>
          <w:color w:val="auto"/>
          <w:sz w:val="22"/>
          <w:szCs w:val="22"/>
        </w:rPr>
        <w:t>»</w:t>
      </w:r>
      <w:r w:rsidR="00554801" w:rsidRPr="007F3267">
        <w:rPr>
          <w:rFonts w:asciiTheme="majorHAnsi" w:hAnsiTheme="majorHAnsi" w:cstheme="majorHAnsi"/>
          <w:color w:val="auto"/>
          <w:sz w:val="22"/>
          <w:szCs w:val="22"/>
        </w:rPr>
        <w:t>. </w:t>
      </w:r>
      <w:r w:rsidRPr="0009447D">
        <w:rPr>
          <w:rFonts w:asciiTheme="majorHAnsi" w:hAnsiTheme="majorHAnsi" w:cstheme="majorHAnsi"/>
          <w:color w:val="auto"/>
          <w:sz w:val="22"/>
          <w:szCs w:val="22"/>
        </w:rPr>
        <w:t>Dunque, un messaggio posi</w:t>
      </w:r>
      <w:r w:rsidR="00615BC6">
        <w:rPr>
          <w:rFonts w:asciiTheme="majorHAnsi" w:hAnsiTheme="majorHAnsi" w:cstheme="majorHAnsi"/>
          <w:color w:val="auto"/>
          <w:sz w:val="22"/>
          <w:szCs w:val="22"/>
        </w:rPr>
        <w:t>tivo, una promessa di speranza.</w:t>
      </w:r>
    </w:p>
    <w:p w14:paraId="5EEB341E" w14:textId="77777777" w:rsidR="00AB557D" w:rsidRDefault="00EB265B" w:rsidP="005F7A43">
      <w:pPr>
        <w:shd w:val="clear" w:color="auto" w:fill="FFFFFF"/>
        <w:spacing w:after="100" w:afterAutospacing="1"/>
        <w:jc w:val="both"/>
        <w:rPr>
          <w:rFonts w:asciiTheme="majorHAnsi" w:hAnsiTheme="majorHAnsi" w:cstheme="majorHAnsi"/>
          <w:color w:val="auto"/>
          <w:sz w:val="22"/>
          <w:szCs w:val="22"/>
        </w:rPr>
      </w:pPr>
      <w:r w:rsidRPr="00554801">
        <w:rPr>
          <w:rFonts w:asciiTheme="majorHAnsi" w:hAnsiTheme="majorHAnsi" w:cstheme="majorHAnsi"/>
          <w:color w:val="auto"/>
          <w:sz w:val="22"/>
          <w:szCs w:val="22"/>
        </w:rPr>
        <w:t>La scelta della sede</w:t>
      </w:r>
      <w:r w:rsidR="00615BC6">
        <w:rPr>
          <w:rFonts w:asciiTheme="majorHAnsi" w:hAnsiTheme="majorHAnsi" w:cstheme="majorHAnsi"/>
          <w:color w:val="auto"/>
          <w:sz w:val="22"/>
          <w:szCs w:val="22"/>
        </w:rPr>
        <w:t>,</w:t>
      </w:r>
      <w:r w:rsidRPr="00554801">
        <w:rPr>
          <w:rFonts w:asciiTheme="majorHAnsi" w:hAnsiTheme="majorHAnsi" w:cstheme="majorHAnsi"/>
          <w:color w:val="auto"/>
          <w:sz w:val="22"/>
          <w:szCs w:val="22"/>
        </w:rPr>
        <w:t xml:space="preserve"> Firenze</w:t>
      </w:r>
      <w:r w:rsidR="00615BC6">
        <w:rPr>
          <w:rFonts w:asciiTheme="majorHAnsi" w:hAnsiTheme="majorHAnsi" w:cstheme="majorHAnsi"/>
          <w:color w:val="auto"/>
          <w:sz w:val="22"/>
          <w:szCs w:val="22"/>
        </w:rPr>
        <w:t>,</w:t>
      </w:r>
      <w:r w:rsidRPr="00554801">
        <w:rPr>
          <w:rFonts w:asciiTheme="majorHAnsi" w:hAnsiTheme="majorHAnsi" w:cstheme="majorHAnsi"/>
          <w:color w:val="auto"/>
          <w:sz w:val="22"/>
          <w:szCs w:val="22"/>
        </w:rPr>
        <w:t xml:space="preserve"> non solo richiama il tema della bellezza, ma ricorda anche la nascita del </w:t>
      </w:r>
      <w:r w:rsidRPr="00EB265B">
        <w:rPr>
          <w:rFonts w:asciiTheme="majorHAnsi" w:hAnsiTheme="majorHAnsi" w:cstheme="majorHAnsi"/>
          <w:bCs/>
          <w:color w:val="auto"/>
          <w:sz w:val="22"/>
          <w:szCs w:val="22"/>
        </w:rPr>
        <w:t xml:space="preserve">primo Centro di Aiuto alla Vita </w:t>
      </w:r>
      <w:r w:rsidR="005F7A43">
        <w:rPr>
          <w:rFonts w:asciiTheme="majorHAnsi" w:hAnsiTheme="majorHAnsi" w:cstheme="majorHAnsi"/>
          <w:bCs/>
          <w:color w:val="auto"/>
          <w:sz w:val="22"/>
          <w:szCs w:val="22"/>
        </w:rPr>
        <w:t xml:space="preserve">nel 1975 e </w:t>
      </w:r>
      <w:r w:rsidR="005F7A43" w:rsidRPr="0009447D">
        <w:rPr>
          <w:rFonts w:asciiTheme="majorHAnsi" w:hAnsiTheme="majorHAnsi" w:cstheme="majorHAnsi"/>
          <w:color w:val="auto"/>
          <w:sz w:val="22"/>
          <w:szCs w:val="22"/>
        </w:rPr>
        <w:t>visitato da San Giovanni Paolo II nel 1986: «</w:t>
      </w:r>
      <w:r w:rsidR="005F7A43">
        <w:rPr>
          <w:rFonts w:asciiTheme="majorHAnsi" w:hAnsiTheme="majorHAnsi" w:cstheme="majorHAnsi"/>
          <w:color w:val="auto"/>
          <w:sz w:val="22"/>
          <w:szCs w:val="22"/>
        </w:rPr>
        <w:t xml:space="preserve">Questo Centro - </w:t>
      </w:r>
      <w:r w:rsidR="005F7A43" w:rsidRPr="0009447D">
        <w:rPr>
          <w:rFonts w:asciiTheme="majorHAnsi" w:hAnsiTheme="majorHAnsi" w:cstheme="majorHAnsi"/>
          <w:color w:val="auto"/>
          <w:sz w:val="22"/>
          <w:szCs w:val="22"/>
        </w:rPr>
        <w:t xml:space="preserve"> egli disse - ha il significato di una testimonianza a favore del primato della vita umana a confronto di tutti gli altri valori di ordine materiale; vuole essere un richiamo ai giovani e ai grandi perché comprendano che una società giusta non si costruisce con la eliminazione degli innocenti: intende rilanciare il senso della sacralità della vita umana, creata da Dio per un destino trascendente e integrale in tutto l’arco della sua esistenza. Il Centro è una sfida a una mentalità di morte». Proprio nello stesso albergo in cui si svolge</w:t>
      </w:r>
      <w:r w:rsidR="00615BC6">
        <w:rPr>
          <w:rFonts w:asciiTheme="majorHAnsi" w:hAnsiTheme="majorHAnsi" w:cstheme="majorHAnsi"/>
          <w:color w:val="auto"/>
          <w:sz w:val="22"/>
          <w:szCs w:val="22"/>
        </w:rPr>
        <w:t xml:space="preserve"> il C</w:t>
      </w:r>
      <w:r w:rsidR="005F7A43" w:rsidRPr="0009447D">
        <w:rPr>
          <w:rFonts w:asciiTheme="majorHAnsi" w:hAnsiTheme="majorHAnsi" w:cstheme="majorHAnsi"/>
          <w:color w:val="auto"/>
          <w:sz w:val="22"/>
          <w:szCs w:val="22"/>
        </w:rPr>
        <w:t xml:space="preserve">onvegno, l’Hotel Mediterraneo, il 5 novembre 1977, giorno in cui Giorgio La Pira - “Sindaco santo” tanto vicino al nascente Movimento per la Vita e continuo punto di riferimento - nacque al Cielo, veniva lanciata la proposta di legge di iniziativa popolare “Accoglienza della vita e tutela sociale della maternità”, che voleva essere l’alternativa alla iniqua legge 194 allora in discussione. </w:t>
      </w:r>
      <w:r w:rsidR="00615BC6">
        <w:rPr>
          <w:rFonts w:asciiTheme="majorHAnsi" w:hAnsiTheme="majorHAnsi" w:cstheme="majorHAnsi"/>
          <w:color w:val="auto"/>
          <w:sz w:val="22"/>
          <w:szCs w:val="22"/>
        </w:rPr>
        <w:br/>
      </w:r>
      <w:r w:rsidR="005F7A43" w:rsidRPr="0009447D">
        <w:rPr>
          <w:rFonts w:asciiTheme="majorHAnsi" w:hAnsiTheme="majorHAnsi" w:cstheme="majorHAnsi"/>
          <w:color w:val="auto"/>
          <w:sz w:val="22"/>
          <w:szCs w:val="22"/>
        </w:rPr>
        <w:t xml:space="preserve">Ancora, a Firenze lo stesso giorno dell’attentato a San Giovanni Paolo II, </w:t>
      </w:r>
      <w:r w:rsidR="00615BC6" w:rsidRPr="0009447D">
        <w:rPr>
          <w:rFonts w:asciiTheme="majorHAnsi" w:hAnsiTheme="majorHAnsi" w:cstheme="majorHAnsi"/>
          <w:color w:val="auto"/>
          <w:sz w:val="22"/>
          <w:szCs w:val="22"/>
        </w:rPr>
        <w:t>nel 1981</w:t>
      </w:r>
      <w:r w:rsidR="00615BC6">
        <w:rPr>
          <w:rFonts w:asciiTheme="majorHAnsi" w:hAnsiTheme="majorHAnsi" w:cstheme="majorHAnsi"/>
          <w:color w:val="auto"/>
          <w:sz w:val="22"/>
          <w:szCs w:val="22"/>
        </w:rPr>
        <w:t xml:space="preserve"> si chiudeva al Teatro Verdi,</w:t>
      </w:r>
      <w:r w:rsidR="005F7A43" w:rsidRPr="0009447D">
        <w:rPr>
          <w:rFonts w:asciiTheme="majorHAnsi" w:hAnsiTheme="majorHAnsi" w:cstheme="majorHAnsi"/>
          <w:color w:val="auto"/>
          <w:sz w:val="22"/>
          <w:szCs w:val="22"/>
        </w:rPr>
        <w:t xml:space="preserve"> la campagna referendaria sull’aborto con la partecipazione di Santa Teresa di Calcutta evento che perciò fu trasformato in una veglia di preghiera. Nel 1986 al palazzo dello Sport, in occasione della manifestazione “Firenze, Europa, cultura: prima di tutto la vita”, Madre Teresa insieme a Chiara Lubich sottoscrissero l’appello all’Europa e nel 2015 nel contesto del 5° convegno ecclesiale fu realizzata nel chiostro della SS. Annunziata una bella mostra “Uno di noi: il volto umano dell’embrione”.</w:t>
      </w:r>
      <w:r w:rsidR="00615BC6">
        <w:rPr>
          <w:rFonts w:asciiTheme="majorHAnsi" w:hAnsiTheme="majorHAnsi" w:cstheme="majorHAnsi"/>
          <w:color w:val="auto"/>
          <w:sz w:val="22"/>
          <w:szCs w:val="22"/>
        </w:rPr>
        <w:t xml:space="preserve"> </w:t>
      </w:r>
    </w:p>
    <w:p w14:paraId="7E6451F5" w14:textId="77777777" w:rsidR="00AB557D" w:rsidRDefault="00AB557D" w:rsidP="005F7A43">
      <w:pPr>
        <w:shd w:val="clear" w:color="auto" w:fill="FFFFFF"/>
        <w:spacing w:after="100" w:afterAutospacing="1"/>
        <w:jc w:val="both"/>
        <w:rPr>
          <w:rFonts w:asciiTheme="majorHAnsi" w:hAnsiTheme="majorHAnsi" w:cstheme="majorHAnsi"/>
          <w:color w:val="auto"/>
          <w:sz w:val="22"/>
          <w:szCs w:val="22"/>
        </w:rPr>
      </w:pPr>
    </w:p>
    <w:p w14:paraId="69A910F3" w14:textId="77777777" w:rsidR="00AB557D" w:rsidRDefault="00AB557D" w:rsidP="005F7A43">
      <w:pPr>
        <w:shd w:val="clear" w:color="auto" w:fill="FFFFFF"/>
        <w:spacing w:after="100" w:afterAutospacing="1"/>
        <w:jc w:val="both"/>
        <w:rPr>
          <w:rFonts w:asciiTheme="majorHAnsi" w:hAnsiTheme="majorHAnsi" w:cstheme="majorHAnsi"/>
          <w:color w:val="auto"/>
          <w:sz w:val="22"/>
          <w:szCs w:val="22"/>
        </w:rPr>
      </w:pPr>
    </w:p>
    <w:p w14:paraId="06676080" w14:textId="77777777" w:rsidR="00850B3B" w:rsidRDefault="005F7A43" w:rsidP="005F7A43">
      <w:pPr>
        <w:shd w:val="clear" w:color="auto" w:fill="FFFFFF"/>
        <w:spacing w:after="100" w:afterAutospacing="1"/>
        <w:jc w:val="both"/>
        <w:rPr>
          <w:rFonts w:asciiTheme="majorHAnsi" w:hAnsiTheme="majorHAnsi" w:cstheme="majorHAnsi"/>
          <w:color w:val="auto"/>
          <w:sz w:val="22"/>
          <w:szCs w:val="22"/>
        </w:rPr>
      </w:pPr>
      <w:r w:rsidRPr="0009447D">
        <w:rPr>
          <w:rFonts w:asciiTheme="majorHAnsi" w:hAnsiTheme="majorHAnsi" w:cstheme="majorHAnsi"/>
          <w:color w:val="auto"/>
          <w:sz w:val="22"/>
          <w:szCs w:val="22"/>
        </w:rPr>
        <w:t xml:space="preserve">«Firenze vuol dire umanesimo e umanesimo vuol dire uomo. Firenze vuol dire Rinascimento e Rinascimento vuol dire energie che non si arrendono», ha scritto Carlo Casini. L’uomo, dunque, al centro della società e della storia. Una centralità che abbraccia gli “ultimi”, “coloro che non contano”, rappresentati dal “bambino non nato”, perché il riconoscimento del non nato come uno di noi è il banco di prova per comprendere la dignità umana, il sigillo di autenticità dell'impegno per l'uomo. </w:t>
      </w:r>
    </w:p>
    <w:p w14:paraId="5CF82F4F" w14:textId="6F7A3CFE" w:rsidR="007F3267" w:rsidRPr="00615BC6" w:rsidRDefault="005F7A43" w:rsidP="005F7A43">
      <w:pPr>
        <w:shd w:val="clear" w:color="auto" w:fill="FFFFFF"/>
        <w:spacing w:after="100" w:afterAutospacing="1"/>
        <w:jc w:val="both"/>
        <w:rPr>
          <w:rFonts w:asciiTheme="majorHAnsi" w:hAnsiTheme="majorHAnsi" w:cstheme="majorHAnsi"/>
          <w:color w:val="auto"/>
          <w:sz w:val="22"/>
          <w:szCs w:val="22"/>
        </w:rPr>
      </w:pPr>
      <w:r w:rsidRPr="0009447D">
        <w:rPr>
          <w:rFonts w:asciiTheme="majorHAnsi" w:hAnsiTheme="majorHAnsi" w:cstheme="majorHAnsi"/>
          <w:color w:val="auto"/>
          <w:sz w:val="22"/>
          <w:szCs w:val="22"/>
        </w:rPr>
        <w:t xml:space="preserve">Ecco la cornice e lo sfondo di questo 43° </w:t>
      </w:r>
      <w:r>
        <w:rPr>
          <w:rFonts w:asciiTheme="majorHAnsi" w:hAnsiTheme="majorHAnsi" w:cstheme="majorHAnsi"/>
          <w:color w:val="auto"/>
          <w:sz w:val="22"/>
          <w:szCs w:val="22"/>
        </w:rPr>
        <w:t>Convegno nazi</w:t>
      </w:r>
      <w:r w:rsidR="0043296A">
        <w:rPr>
          <w:rFonts w:asciiTheme="majorHAnsi" w:hAnsiTheme="majorHAnsi" w:cstheme="majorHAnsi"/>
          <w:color w:val="auto"/>
          <w:sz w:val="22"/>
          <w:szCs w:val="22"/>
        </w:rPr>
        <w:t xml:space="preserve">onale, che prevede numerosi incontri, workshop, confronti e tavole rotonde. </w:t>
      </w:r>
      <w:r w:rsidR="007F3267" w:rsidRPr="005F7A43">
        <w:rPr>
          <w:rFonts w:asciiTheme="majorHAnsi" w:hAnsiTheme="majorHAnsi" w:cstheme="majorHAnsi"/>
          <w:i/>
          <w:color w:val="auto"/>
          <w:sz w:val="22"/>
          <w:szCs w:val="22"/>
        </w:rPr>
        <w:t xml:space="preserve">Non è solo un </w:t>
      </w:r>
      <w:r w:rsidRPr="005F7A43">
        <w:rPr>
          <w:rFonts w:asciiTheme="majorHAnsi" w:hAnsiTheme="majorHAnsi" w:cstheme="majorHAnsi"/>
          <w:i/>
          <w:color w:val="auto"/>
          <w:sz w:val="22"/>
          <w:szCs w:val="22"/>
        </w:rPr>
        <w:t>momento di ritrovo e comunione</w:t>
      </w:r>
      <w:r>
        <w:rPr>
          <w:rFonts w:asciiTheme="majorHAnsi" w:hAnsiTheme="majorHAnsi" w:cstheme="majorHAnsi"/>
          <w:color w:val="auto"/>
          <w:sz w:val="22"/>
          <w:szCs w:val="22"/>
        </w:rPr>
        <w:t xml:space="preserve"> - conclude Marina Casini - </w:t>
      </w:r>
      <w:r w:rsidRPr="005F7A43">
        <w:rPr>
          <w:rFonts w:asciiTheme="majorHAnsi" w:hAnsiTheme="majorHAnsi" w:cstheme="majorHAnsi"/>
          <w:i/>
          <w:color w:val="auto"/>
          <w:sz w:val="22"/>
          <w:szCs w:val="22"/>
        </w:rPr>
        <w:t xml:space="preserve">è </w:t>
      </w:r>
      <w:r w:rsidR="007F3267" w:rsidRPr="005F7A43">
        <w:rPr>
          <w:rFonts w:asciiTheme="majorHAnsi" w:hAnsiTheme="majorHAnsi" w:cstheme="majorHAnsi"/>
          <w:i/>
          <w:color w:val="auto"/>
          <w:sz w:val="22"/>
          <w:szCs w:val="22"/>
        </w:rPr>
        <w:t>anche l’occasione per far crescere un volontariato sempre più coinvolgente, costruttivo, propositivo ed efficace, capace di portare la cultura della vita nella società e, al tempo stesso, in grado di essere all’altezza delle sfide di questo nostro complesso tempo.</w:t>
      </w:r>
    </w:p>
    <w:p w14:paraId="09D52C1B" w14:textId="2852FC27" w:rsidR="00554801" w:rsidRDefault="00554801" w:rsidP="0009447D">
      <w:pPr>
        <w:jc w:val="both"/>
        <w:rPr>
          <w:rFonts w:asciiTheme="majorHAnsi" w:hAnsiTheme="majorHAnsi" w:cstheme="majorHAnsi"/>
          <w:color w:val="auto"/>
          <w:sz w:val="22"/>
          <w:szCs w:val="22"/>
        </w:rPr>
      </w:pPr>
    </w:p>
    <w:p w14:paraId="34942D00" w14:textId="77777777" w:rsidR="00AB1ED9" w:rsidRDefault="00AB1ED9" w:rsidP="0009447D">
      <w:pPr>
        <w:jc w:val="both"/>
        <w:rPr>
          <w:rFonts w:asciiTheme="majorHAnsi" w:hAnsiTheme="majorHAnsi" w:cstheme="majorHAnsi"/>
          <w:color w:val="auto"/>
          <w:sz w:val="22"/>
          <w:szCs w:val="22"/>
        </w:rPr>
      </w:pPr>
    </w:p>
    <w:p w14:paraId="5209C33A" w14:textId="77777777" w:rsidR="00554801" w:rsidRDefault="00554801" w:rsidP="0009447D">
      <w:pPr>
        <w:jc w:val="both"/>
        <w:rPr>
          <w:rFonts w:asciiTheme="majorHAnsi" w:hAnsiTheme="majorHAnsi" w:cstheme="majorHAnsi"/>
          <w:color w:val="auto"/>
          <w:sz w:val="22"/>
          <w:szCs w:val="22"/>
        </w:rPr>
      </w:pPr>
    </w:p>
    <w:p w14:paraId="29532926" w14:textId="77777777" w:rsidR="0009447D" w:rsidRDefault="0009447D" w:rsidP="0009447D">
      <w:pPr>
        <w:jc w:val="both"/>
        <w:rPr>
          <w:rFonts w:asciiTheme="majorHAnsi" w:hAnsiTheme="majorHAnsi" w:cstheme="majorHAnsi"/>
          <w:color w:val="auto"/>
          <w:sz w:val="22"/>
          <w:szCs w:val="22"/>
        </w:rPr>
      </w:pPr>
    </w:p>
    <w:p w14:paraId="4FEFBA83" w14:textId="77777777" w:rsidR="0009447D" w:rsidRPr="0009447D" w:rsidRDefault="0009447D" w:rsidP="001904BE">
      <w:pPr>
        <w:pBdr>
          <w:bottom w:val="none" w:sz="0" w:space="5" w:color="000000"/>
        </w:pBdr>
        <w:shd w:val="clear" w:color="auto" w:fill="FFFFFF"/>
        <w:spacing w:after="0"/>
        <w:rPr>
          <w:rFonts w:asciiTheme="majorHAnsi" w:eastAsia="Times New Roman" w:hAnsiTheme="majorHAnsi" w:cstheme="majorHAnsi"/>
          <w:color w:val="auto"/>
          <w:sz w:val="22"/>
          <w:szCs w:val="22"/>
          <w:lang w:eastAsia="it-IT"/>
        </w:rPr>
      </w:pPr>
    </w:p>
    <w:p w14:paraId="73C6CF84" w14:textId="1C2B70BB" w:rsidR="00545F63" w:rsidRPr="005F7A43" w:rsidRDefault="005F7A43" w:rsidP="00003ECC">
      <w:pPr>
        <w:spacing w:after="0"/>
        <w:ind w:right="249"/>
        <w:jc w:val="both"/>
        <w:rPr>
          <w:rFonts w:asciiTheme="majorHAnsi" w:eastAsia="Times New Roman" w:hAnsiTheme="majorHAnsi" w:cstheme="majorHAnsi"/>
          <w:b/>
          <w:bCs/>
          <w:color w:val="auto"/>
          <w:sz w:val="22"/>
          <w:szCs w:val="22"/>
          <w:lang w:eastAsia="it-IT"/>
        </w:rPr>
      </w:pPr>
      <w:r>
        <w:rPr>
          <w:rFonts w:asciiTheme="majorHAnsi" w:eastAsia="Times New Roman" w:hAnsiTheme="majorHAnsi" w:cstheme="majorHAnsi"/>
          <w:color w:val="auto"/>
          <w:sz w:val="22"/>
          <w:szCs w:val="22"/>
          <w:lang w:eastAsia="it-IT"/>
        </w:rPr>
        <w:t>___________________________________</w:t>
      </w:r>
      <w:r w:rsidR="00850093" w:rsidRPr="005F7A43">
        <w:rPr>
          <w:rFonts w:asciiTheme="majorHAnsi" w:eastAsia="Times New Roman" w:hAnsiTheme="majorHAnsi" w:cstheme="majorHAnsi"/>
          <w:color w:val="auto"/>
          <w:sz w:val="22"/>
          <w:szCs w:val="22"/>
          <w:lang w:eastAsia="it-IT"/>
        </w:rPr>
        <w:br/>
      </w:r>
      <w:r w:rsidR="00545F63" w:rsidRPr="005F7A43">
        <w:rPr>
          <w:rFonts w:asciiTheme="majorHAnsi" w:eastAsia="Times New Roman" w:hAnsiTheme="majorHAnsi" w:cstheme="majorHAnsi"/>
          <w:b/>
          <w:bCs/>
          <w:color w:val="auto"/>
          <w:sz w:val="22"/>
          <w:szCs w:val="22"/>
          <w:lang w:eastAsia="it-IT"/>
        </w:rPr>
        <w:t>Il Movimento per la Vita Italiano</w:t>
      </w:r>
      <w:r w:rsidR="007B1BEE" w:rsidRPr="005F7A43">
        <w:rPr>
          <w:rFonts w:asciiTheme="majorHAnsi" w:eastAsia="Times New Roman" w:hAnsiTheme="majorHAnsi" w:cstheme="majorHAnsi"/>
          <w:b/>
          <w:bCs/>
          <w:color w:val="auto"/>
          <w:sz w:val="22"/>
          <w:szCs w:val="22"/>
          <w:lang w:eastAsia="it-IT"/>
        </w:rPr>
        <w:t xml:space="preserve"> </w:t>
      </w:r>
    </w:p>
    <w:p w14:paraId="1B758EFC" w14:textId="49908116" w:rsidR="00ED2894" w:rsidRPr="005F7A43" w:rsidRDefault="00FA0A69" w:rsidP="00003ECC">
      <w:pPr>
        <w:spacing w:after="0"/>
        <w:ind w:right="249"/>
        <w:jc w:val="both"/>
        <w:rPr>
          <w:rFonts w:asciiTheme="majorHAnsi" w:eastAsia="Times New Roman" w:hAnsiTheme="majorHAnsi" w:cstheme="majorHAnsi"/>
          <w:color w:val="auto"/>
          <w:sz w:val="22"/>
          <w:szCs w:val="22"/>
          <w:lang w:eastAsia="it-IT"/>
        </w:rPr>
      </w:pPr>
      <w:r w:rsidRPr="005F7A43">
        <w:rPr>
          <w:rFonts w:asciiTheme="majorHAnsi" w:eastAsia="Times New Roman" w:hAnsiTheme="majorHAnsi" w:cstheme="majorHAnsi"/>
          <w:color w:val="auto"/>
          <w:sz w:val="22"/>
          <w:szCs w:val="22"/>
          <w:lang w:eastAsia="it-IT"/>
        </w:rPr>
        <w:t>Il Movim</w:t>
      </w:r>
      <w:r w:rsidR="001B2EC5" w:rsidRPr="005F7A43">
        <w:rPr>
          <w:rFonts w:asciiTheme="majorHAnsi" w:eastAsia="Times New Roman" w:hAnsiTheme="majorHAnsi" w:cstheme="majorHAnsi"/>
          <w:color w:val="auto"/>
          <w:sz w:val="22"/>
          <w:szCs w:val="22"/>
          <w:lang w:eastAsia="it-IT"/>
        </w:rPr>
        <w:t xml:space="preserve">ento per la vita italiano </w:t>
      </w:r>
      <w:r w:rsidRPr="005F7A43">
        <w:rPr>
          <w:rFonts w:asciiTheme="majorHAnsi" w:eastAsia="Times New Roman" w:hAnsiTheme="majorHAnsi" w:cstheme="majorHAnsi"/>
          <w:color w:val="auto"/>
          <w:sz w:val="22"/>
          <w:szCs w:val="22"/>
          <w:lang w:eastAsia="it-IT"/>
        </w:rPr>
        <w:t xml:space="preserve">è una associazione nazionale di promozione sociale </w:t>
      </w:r>
      <w:r w:rsidR="00ED2894" w:rsidRPr="005F7A43">
        <w:rPr>
          <w:rFonts w:asciiTheme="majorHAnsi" w:eastAsia="Times New Roman" w:hAnsiTheme="majorHAnsi" w:cstheme="majorHAnsi"/>
          <w:color w:val="auto"/>
          <w:sz w:val="22"/>
          <w:szCs w:val="22"/>
          <w:lang w:eastAsia="it-IT"/>
        </w:rPr>
        <w:t xml:space="preserve">che conta oltre cinquemila volontari e </w:t>
      </w:r>
      <w:r w:rsidRPr="005F7A43">
        <w:rPr>
          <w:rFonts w:asciiTheme="majorHAnsi" w:eastAsia="Times New Roman" w:hAnsiTheme="majorHAnsi" w:cstheme="majorHAnsi"/>
          <w:color w:val="auto"/>
          <w:sz w:val="22"/>
          <w:szCs w:val="22"/>
          <w:lang w:eastAsia="it-IT"/>
        </w:rPr>
        <w:t xml:space="preserve">che riunisce circa cinquecento Movimenti </w:t>
      </w:r>
      <w:r w:rsidR="00FB4A47" w:rsidRPr="005F7A43">
        <w:rPr>
          <w:rFonts w:asciiTheme="majorHAnsi" w:eastAsia="Times New Roman" w:hAnsiTheme="majorHAnsi" w:cstheme="majorHAnsi"/>
          <w:color w:val="auto"/>
          <w:sz w:val="22"/>
          <w:szCs w:val="22"/>
          <w:lang w:eastAsia="it-IT"/>
        </w:rPr>
        <w:t>p</w:t>
      </w:r>
      <w:r w:rsidRPr="005F7A43">
        <w:rPr>
          <w:rFonts w:asciiTheme="majorHAnsi" w:eastAsia="Times New Roman" w:hAnsiTheme="majorHAnsi" w:cstheme="majorHAnsi"/>
          <w:color w:val="auto"/>
          <w:sz w:val="22"/>
          <w:szCs w:val="22"/>
          <w:lang w:eastAsia="it-IT"/>
        </w:rPr>
        <w:t>er la Vita locali (MPV), Centri e Servizi di Aiuto alla Vita (CAV e SAV), Case di accoglienza, Gruppi universitari MOVIT, Federazioni Regionali</w:t>
      </w:r>
      <w:r w:rsidR="00ED2894" w:rsidRPr="005F7A43">
        <w:rPr>
          <w:rFonts w:asciiTheme="majorHAnsi" w:eastAsia="Times New Roman" w:hAnsiTheme="majorHAnsi" w:cstheme="majorHAnsi"/>
          <w:color w:val="auto"/>
          <w:sz w:val="22"/>
          <w:szCs w:val="22"/>
          <w:lang w:eastAsia="it-IT"/>
        </w:rPr>
        <w:t>.</w:t>
      </w:r>
    </w:p>
    <w:p w14:paraId="5AD64A9C" w14:textId="417124DF" w:rsidR="00FB4A47" w:rsidRPr="005F7A43" w:rsidRDefault="00FA0A69" w:rsidP="00003ECC">
      <w:pPr>
        <w:spacing w:after="0"/>
        <w:ind w:right="249"/>
        <w:jc w:val="both"/>
        <w:rPr>
          <w:rFonts w:asciiTheme="majorHAnsi" w:eastAsia="Times New Roman" w:hAnsiTheme="majorHAnsi" w:cstheme="majorHAnsi"/>
          <w:color w:val="auto"/>
          <w:sz w:val="22"/>
          <w:szCs w:val="22"/>
          <w:lang w:eastAsia="it-IT"/>
        </w:rPr>
      </w:pPr>
      <w:r w:rsidRPr="005F7A43">
        <w:rPr>
          <w:rFonts w:asciiTheme="majorHAnsi" w:eastAsia="Times New Roman" w:hAnsiTheme="majorHAnsi" w:cstheme="majorHAnsi"/>
          <w:color w:val="auto"/>
          <w:sz w:val="22"/>
          <w:szCs w:val="22"/>
          <w:lang w:eastAsia="it-IT"/>
        </w:rPr>
        <w:t xml:space="preserve">Si propone di promuovere e di difendere il diritto alla vita e la dignità di ogni uomo, dal concepimento alla morte naturale, favorendo una cultura dell’accoglienza nei confronti </w:t>
      </w:r>
      <w:r w:rsidR="00ED2894" w:rsidRPr="005F7A43">
        <w:rPr>
          <w:rFonts w:asciiTheme="majorHAnsi" w:eastAsia="Times New Roman" w:hAnsiTheme="majorHAnsi" w:cstheme="majorHAnsi"/>
          <w:color w:val="auto"/>
          <w:sz w:val="22"/>
          <w:szCs w:val="22"/>
          <w:lang w:eastAsia="it-IT"/>
        </w:rPr>
        <w:t>dei più deboli e</w:t>
      </w:r>
      <w:r w:rsidRPr="005F7A43">
        <w:rPr>
          <w:rFonts w:asciiTheme="majorHAnsi" w:eastAsia="Times New Roman" w:hAnsiTheme="majorHAnsi" w:cstheme="majorHAnsi"/>
          <w:color w:val="auto"/>
          <w:sz w:val="22"/>
          <w:szCs w:val="22"/>
          <w:lang w:eastAsia="it-IT"/>
        </w:rPr>
        <w:t xml:space="preserve"> indifesi e, prima di tutti, </w:t>
      </w:r>
      <w:r w:rsidR="00ED2894" w:rsidRPr="005F7A43">
        <w:rPr>
          <w:rFonts w:asciiTheme="majorHAnsi" w:eastAsia="Times New Roman" w:hAnsiTheme="majorHAnsi" w:cstheme="majorHAnsi"/>
          <w:color w:val="auto"/>
          <w:sz w:val="22"/>
          <w:szCs w:val="22"/>
          <w:lang w:eastAsia="it-IT"/>
        </w:rPr>
        <w:t>del</w:t>
      </w:r>
      <w:r w:rsidRPr="005F7A43">
        <w:rPr>
          <w:rFonts w:asciiTheme="majorHAnsi" w:eastAsia="Times New Roman" w:hAnsiTheme="majorHAnsi" w:cstheme="majorHAnsi"/>
          <w:color w:val="auto"/>
          <w:sz w:val="22"/>
          <w:szCs w:val="22"/>
          <w:lang w:eastAsia="it-IT"/>
        </w:rPr>
        <w:t xml:space="preserve"> bambino concepito e non ancora nato.</w:t>
      </w:r>
    </w:p>
    <w:p w14:paraId="79CCC6BD" w14:textId="2F525E50" w:rsidR="00493501" w:rsidRPr="005F7A43" w:rsidRDefault="00F60125" w:rsidP="00003ECC">
      <w:pPr>
        <w:spacing w:after="0"/>
        <w:ind w:right="249"/>
        <w:jc w:val="both"/>
        <w:rPr>
          <w:rFonts w:asciiTheme="majorHAnsi" w:eastAsia="Times New Roman" w:hAnsiTheme="majorHAnsi" w:cstheme="majorHAnsi"/>
          <w:color w:val="auto"/>
          <w:sz w:val="22"/>
          <w:szCs w:val="22"/>
          <w:lang w:eastAsia="it-IT"/>
        </w:rPr>
      </w:pPr>
      <w:r w:rsidRPr="005F7A43">
        <w:rPr>
          <w:rFonts w:asciiTheme="majorHAnsi" w:eastAsia="Times New Roman" w:hAnsiTheme="majorHAnsi" w:cstheme="majorHAnsi"/>
          <w:color w:val="auto"/>
          <w:sz w:val="22"/>
          <w:szCs w:val="22"/>
          <w:lang w:eastAsia="it-IT"/>
        </w:rPr>
        <w:t>Il Dossier</w:t>
      </w:r>
      <w:r w:rsidR="00735680" w:rsidRPr="005F7A43">
        <w:rPr>
          <w:rFonts w:asciiTheme="majorHAnsi" w:eastAsia="Times New Roman" w:hAnsiTheme="majorHAnsi" w:cstheme="majorHAnsi"/>
          <w:color w:val="auto"/>
          <w:sz w:val="22"/>
          <w:szCs w:val="22"/>
          <w:lang w:eastAsia="it-IT"/>
        </w:rPr>
        <w:t xml:space="preserve"> dei dati relativi all’anno 2021 </w:t>
      </w:r>
      <w:r w:rsidR="007B1BEE" w:rsidRPr="005F7A43">
        <w:rPr>
          <w:rFonts w:asciiTheme="majorHAnsi" w:eastAsia="Times New Roman" w:hAnsiTheme="majorHAnsi" w:cstheme="majorHAnsi"/>
          <w:color w:val="auto"/>
          <w:sz w:val="22"/>
          <w:szCs w:val="22"/>
          <w:lang w:eastAsia="it-IT"/>
        </w:rPr>
        <w:t>riporta</w:t>
      </w:r>
      <w:r w:rsidR="00735680" w:rsidRPr="005F7A43">
        <w:rPr>
          <w:rFonts w:asciiTheme="majorHAnsi" w:eastAsia="Times New Roman" w:hAnsiTheme="majorHAnsi" w:cstheme="majorHAnsi"/>
          <w:color w:val="auto"/>
          <w:sz w:val="22"/>
          <w:szCs w:val="22"/>
          <w:lang w:eastAsia="it-IT"/>
        </w:rPr>
        <w:t xml:space="preserve"> che le donne assistite sono st</w:t>
      </w:r>
      <w:r w:rsidR="00E649D6" w:rsidRPr="005F7A43">
        <w:rPr>
          <w:rFonts w:asciiTheme="majorHAnsi" w:eastAsia="Times New Roman" w:hAnsiTheme="majorHAnsi" w:cstheme="majorHAnsi"/>
          <w:color w:val="auto"/>
          <w:sz w:val="22"/>
          <w:szCs w:val="22"/>
          <w:lang w:eastAsia="it-IT"/>
        </w:rPr>
        <w:t>at</w:t>
      </w:r>
      <w:r w:rsidR="00735680" w:rsidRPr="005F7A43">
        <w:rPr>
          <w:rFonts w:asciiTheme="majorHAnsi" w:eastAsia="Times New Roman" w:hAnsiTheme="majorHAnsi" w:cstheme="majorHAnsi"/>
          <w:color w:val="auto"/>
          <w:sz w:val="22"/>
          <w:szCs w:val="22"/>
          <w:lang w:eastAsia="it-IT"/>
        </w:rPr>
        <w:t xml:space="preserve">e </w:t>
      </w:r>
      <w:r w:rsidR="00E649D6" w:rsidRPr="005F7A43">
        <w:rPr>
          <w:rFonts w:asciiTheme="majorHAnsi" w:eastAsia="Times New Roman" w:hAnsiTheme="majorHAnsi" w:cstheme="majorHAnsi"/>
          <w:color w:val="auto"/>
          <w:sz w:val="22"/>
          <w:szCs w:val="22"/>
          <w:lang w:eastAsia="it-IT"/>
        </w:rPr>
        <w:t>26.485</w:t>
      </w:r>
      <w:r w:rsidR="00183AFA" w:rsidRPr="005F7A43">
        <w:rPr>
          <w:rFonts w:asciiTheme="majorHAnsi" w:eastAsia="Times New Roman" w:hAnsiTheme="majorHAnsi" w:cstheme="majorHAnsi"/>
          <w:color w:val="auto"/>
          <w:sz w:val="22"/>
          <w:szCs w:val="22"/>
          <w:lang w:eastAsia="it-IT"/>
        </w:rPr>
        <w:t>, di cui 9</w:t>
      </w:r>
      <w:r w:rsidR="00ED2894" w:rsidRPr="005F7A43">
        <w:rPr>
          <w:rFonts w:asciiTheme="majorHAnsi" w:eastAsia="Times New Roman" w:hAnsiTheme="majorHAnsi" w:cstheme="majorHAnsi"/>
          <w:color w:val="auto"/>
          <w:sz w:val="22"/>
          <w:szCs w:val="22"/>
          <w:lang w:eastAsia="it-IT"/>
        </w:rPr>
        <w:t>.</w:t>
      </w:r>
      <w:r w:rsidR="00183AFA" w:rsidRPr="005F7A43">
        <w:rPr>
          <w:rFonts w:asciiTheme="majorHAnsi" w:eastAsia="Times New Roman" w:hAnsiTheme="majorHAnsi" w:cstheme="majorHAnsi"/>
          <w:color w:val="auto"/>
          <w:sz w:val="22"/>
          <w:szCs w:val="22"/>
          <w:lang w:eastAsia="it-IT"/>
        </w:rPr>
        <w:t xml:space="preserve">916 donne incinte e </w:t>
      </w:r>
      <w:r w:rsidR="007F71FD" w:rsidRPr="005F7A43">
        <w:rPr>
          <w:rFonts w:asciiTheme="majorHAnsi" w:eastAsia="Times New Roman" w:hAnsiTheme="majorHAnsi" w:cstheme="majorHAnsi"/>
          <w:color w:val="auto"/>
          <w:sz w:val="22"/>
          <w:szCs w:val="22"/>
          <w:lang w:eastAsia="it-IT"/>
        </w:rPr>
        <w:t>16</w:t>
      </w:r>
      <w:r w:rsidR="00ED2894" w:rsidRPr="005F7A43">
        <w:rPr>
          <w:rFonts w:asciiTheme="majorHAnsi" w:eastAsia="Times New Roman" w:hAnsiTheme="majorHAnsi" w:cstheme="majorHAnsi"/>
          <w:color w:val="auto"/>
          <w:sz w:val="22"/>
          <w:szCs w:val="22"/>
          <w:lang w:eastAsia="it-IT"/>
        </w:rPr>
        <w:t>.</w:t>
      </w:r>
      <w:r w:rsidR="007F71FD" w:rsidRPr="005F7A43">
        <w:rPr>
          <w:rFonts w:asciiTheme="majorHAnsi" w:eastAsia="Times New Roman" w:hAnsiTheme="majorHAnsi" w:cstheme="majorHAnsi"/>
          <w:color w:val="auto"/>
          <w:sz w:val="22"/>
          <w:szCs w:val="22"/>
          <w:lang w:eastAsia="it-IT"/>
        </w:rPr>
        <w:t>596 altre donne, mentre sono stati 7</w:t>
      </w:r>
      <w:r w:rsidR="00ED2894" w:rsidRPr="005F7A43">
        <w:rPr>
          <w:rFonts w:asciiTheme="majorHAnsi" w:eastAsia="Times New Roman" w:hAnsiTheme="majorHAnsi" w:cstheme="majorHAnsi"/>
          <w:color w:val="auto"/>
          <w:sz w:val="22"/>
          <w:szCs w:val="22"/>
          <w:lang w:eastAsia="it-IT"/>
        </w:rPr>
        <w:t>.</w:t>
      </w:r>
      <w:r w:rsidR="007F71FD" w:rsidRPr="005F7A43">
        <w:rPr>
          <w:rFonts w:asciiTheme="majorHAnsi" w:eastAsia="Times New Roman" w:hAnsiTheme="majorHAnsi" w:cstheme="majorHAnsi"/>
          <w:color w:val="auto"/>
          <w:sz w:val="22"/>
          <w:szCs w:val="22"/>
          <w:lang w:eastAsia="it-IT"/>
        </w:rPr>
        <w:t>507 i bambini aiutati a nascere</w:t>
      </w:r>
      <w:r w:rsidR="00550C2D" w:rsidRPr="005F7A43">
        <w:rPr>
          <w:rFonts w:asciiTheme="majorHAnsi" w:eastAsia="Times New Roman" w:hAnsiTheme="majorHAnsi" w:cstheme="majorHAnsi"/>
          <w:color w:val="auto"/>
          <w:sz w:val="22"/>
          <w:szCs w:val="22"/>
          <w:lang w:eastAsia="it-IT"/>
        </w:rPr>
        <w:t>.</w:t>
      </w:r>
      <w:r w:rsidR="007D3F1F" w:rsidRPr="005F7A43">
        <w:rPr>
          <w:rFonts w:asciiTheme="majorHAnsi" w:eastAsia="Times New Roman" w:hAnsiTheme="majorHAnsi" w:cstheme="majorHAnsi"/>
          <w:color w:val="auto"/>
          <w:sz w:val="22"/>
          <w:szCs w:val="22"/>
          <w:lang w:eastAsia="it-IT"/>
        </w:rPr>
        <w:t xml:space="preserve"> </w:t>
      </w:r>
      <w:r w:rsidR="00EE7F57" w:rsidRPr="005F7A43">
        <w:rPr>
          <w:rFonts w:asciiTheme="majorHAnsi" w:eastAsia="Times New Roman" w:hAnsiTheme="majorHAnsi" w:cstheme="majorHAnsi"/>
          <w:color w:val="auto"/>
          <w:sz w:val="22"/>
          <w:szCs w:val="22"/>
          <w:lang w:eastAsia="it-IT"/>
        </w:rPr>
        <w:t xml:space="preserve"> Sempre nel 2021 sono state </w:t>
      </w:r>
      <w:r w:rsidR="0039521D" w:rsidRPr="005F7A43">
        <w:rPr>
          <w:rFonts w:asciiTheme="majorHAnsi" w:eastAsia="Times New Roman" w:hAnsiTheme="majorHAnsi" w:cstheme="majorHAnsi"/>
          <w:color w:val="auto"/>
          <w:sz w:val="22"/>
          <w:szCs w:val="22"/>
          <w:lang w:eastAsia="it-IT"/>
        </w:rPr>
        <w:t>1</w:t>
      </w:r>
      <w:r w:rsidR="00ED2894" w:rsidRPr="005F7A43">
        <w:rPr>
          <w:rFonts w:asciiTheme="majorHAnsi" w:eastAsia="Times New Roman" w:hAnsiTheme="majorHAnsi" w:cstheme="majorHAnsi"/>
          <w:color w:val="auto"/>
          <w:sz w:val="22"/>
          <w:szCs w:val="22"/>
          <w:lang w:eastAsia="it-IT"/>
        </w:rPr>
        <w:t>.</w:t>
      </w:r>
      <w:r w:rsidR="0039521D" w:rsidRPr="005F7A43">
        <w:rPr>
          <w:rFonts w:asciiTheme="majorHAnsi" w:eastAsia="Times New Roman" w:hAnsiTheme="majorHAnsi" w:cstheme="majorHAnsi"/>
          <w:color w:val="auto"/>
          <w:sz w:val="22"/>
          <w:szCs w:val="22"/>
          <w:lang w:eastAsia="it-IT"/>
        </w:rPr>
        <w:t xml:space="preserve">155 le donne accolte </w:t>
      </w:r>
      <w:r w:rsidR="003B1DE9" w:rsidRPr="005F7A43">
        <w:rPr>
          <w:rFonts w:asciiTheme="majorHAnsi" w:eastAsia="Times New Roman" w:hAnsiTheme="majorHAnsi" w:cstheme="majorHAnsi"/>
          <w:color w:val="auto"/>
          <w:sz w:val="22"/>
          <w:szCs w:val="22"/>
          <w:lang w:eastAsia="it-IT"/>
        </w:rPr>
        <w:t>nelle</w:t>
      </w:r>
      <w:r w:rsidR="0039521D" w:rsidRPr="005F7A43">
        <w:rPr>
          <w:rFonts w:asciiTheme="majorHAnsi" w:eastAsia="Times New Roman" w:hAnsiTheme="majorHAnsi" w:cstheme="majorHAnsi"/>
          <w:color w:val="auto"/>
          <w:sz w:val="22"/>
          <w:szCs w:val="22"/>
          <w:lang w:eastAsia="it-IT"/>
        </w:rPr>
        <w:t xml:space="preserve"> 64 Case di </w:t>
      </w:r>
      <w:r w:rsidR="003B1DE9" w:rsidRPr="005F7A43">
        <w:rPr>
          <w:rFonts w:asciiTheme="majorHAnsi" w:eastAsia="Times New Roman" w:hAnsiTheme="majorHAnsi" w:cstheme="majorHAnsi"/>
          <w:color w:val="auto"/>
          <w:sz w:val="22"/>
          <w:szCs w:val="22"/>
          <w:lang w:eastAsia="it-IT"/>
        </w:rPr>
        <w:t>Accoglienza</w:t>
      </w:r>
      <w:r w:rsidR="0039521D" w:rsidRPr="005F7A43">
        <w:rPr>
          <w:rFonts w:asciiTheme="majorHAnsi" w:eastAsia="Times New Roman" w:hAnsiTheme="majorHAnsi" w:cstheme="majorHAnsi"/>
          <w:color w:val="auto"/>
          <w:sz w:val="22"/>
          <w:szCs w:val="22"/>
          <w:lang w:eastAsia="it-IT"/>
        </w:rPr>
        <w:t xml:space="preserve"> del </w:t>
      </w:r>
      <w:proofErr w:type="spellStart"/>
      <w:r w:rsidR="0039521D" w:rsidRPr="005F7A43">
        <w:rPr>
          <w:rFonts w:asciiTheme="majorHAnsi" w:eastAsia="Times New Roman" w:hAnsiTheme="majorHAnsi" w:cstheme="majorHAnsi"/>
          <w:color w:val="auto"/>
          <w:sz w:val="22"/>
          <w:szCs w:val="22"/>
          <w:lang w:eastAsia="it-IT"/>
        </w:rPr>
        <w:t>MpVI</w:t>
      </w:r>
      <w:proofErr w:type="spellEnd"/>
      <w:r w:rsidR="0039521D" w:rsidRPr="005F7A43">
        <w:rPr>
          <w:rFonts w:asciiTheme="majorHAnsi" w:eastAsia="Times New Roman" w:hAnsiTheme="majorHAnsi" w:cstheme="majorHAnsi"/>
          <w:color w:val="auto"/>
          <w:sz w:val="22"/>
          <w:szCs w:val="22"/>
          <w:lang w:eastAsia="it-IT"/>
        </w:rPr>
        <w:t xml:space="preserve">. </w:t>
      </w:r>
    </w:p>
    <w:p w14:paraId="2606A9D8" w14:textId="77777777" w:rsidR="001B2EC5" w:rsidRPr="005F7A43" w:rsidRDefault="00493501" w:rsidP="001B2EC5">
      <w:pPr>
        <w:spacing w:after="0"/>
        <w:ind w:right="249"/>
        <w:jc w:val="both"/>
        <w:rPr>
          <w:rFonts w:asciiTheme="majorHAnsi" w:eastAsia="Times New Roman" w:hAnsiTheme="majorHAnsi" w:cstheme="majorHAnsi"/>
          <w:color w:val="auto"/>
          <w:sz w:val="22"/>
          <w:szCs w:val="22"/>
          <w:lang w:eastAsia="it-IT"/>
        </w:rPr>
      </w:pPr>
      <w:r w:rsidRPr="005F7A43">
        <w:rPr>
          <w:rFonts w:asciiTheme="majorHAnsi" w:eastAsia="Times New Roman" w:hAnsiTheme="majorHAnsi" w:cstheme="majorHAnsi"/>
          <w:color w:val="auto"/>
          <w:sz w:val="22"/>
          <w:szCs w:val="22"/>
          <w:lang w:eastAsia="it-IT"/>
        </w:rPr>
        <w:t>Sono quasi 3</w:t>
      </w:r>
      <w:r w:rsidR="00ED2894" w:rsidRPr="005F7A43">
        <w:rPr>
          <w:rFonts w:asciiTheme="majorHAnsi" w:eastAsia="Times New Roman" w:hAnsiTheme="majorHAnsi" w:cstheme="majorHAnsi"/>
          <w:color w:val="auto"/>
          <w:sz w:val="22"/>
          <w:szCs w:val="22"/>
          <w:lang w:eastAsia="it-IT"/>
        </w:rPr>
        <w:t>.</w:t>
      </w:r>
      <w:r w:rsidRPr="005F7A43">
        <w:rPr>
          <w:rFonts w:asciiTheme="majorHAnsi" w:eastAsia="Times New Roman" w:hAnsiTheme="majorHAnsi" w:cstheme="majorHAnsi"/>
          <w:color w:val="auto"/>
          <w:sz w:val="22"/>
          <w:szCs w:val="22"/>
          <w:lang w:eastAsia="it-IT"/>
        </w:rPr>
        <w:t xml:space="preserve">000 le </w:t>
      </w:r>
      <w:r w:rsidR="003B1DE9" w:rsidRPr="005F7A43">
        <w:rPr>
          <w:rFonts w:asciiTheme="majorHAnsi" w:eastAsia="Times New Roman" w:hAnsiTheme="majorHAnsi" w:cstheme="majorHAnsi"/>
          <w:color w:val="auto"/>
          <w:sz w:val="22"/>
          <w:szCs w:val="22"/>
          <w:lang w:eastAsia="it-IT"/>
        </w:rPr>
        <w:t>chiamate</w:t>
      </w:r>
      <w:r w:rsidR="00C7256F" w:rsidRPr="005F7A43">
        <w:rPr>
          <w:rFonts w:asciiTheme="majorHAnsi" w:eastAsia="Times New Roman" w:hAnsiTheme="majorHAnsi" w:cstheme="majorHAnsi"/>
          <w:color w:val="auto"/>
          <w:sz w:val="22"/>
          <w:szCs w:val="22"/>
          <w:lang w:eastAsia="it-IT"/>
        </w:rPr>
        <w:t xml:space="preserve"> che ogni </w:t>
      </w:r>
      <w:r w:rsidR="003B1DE9" w:rsidRPr="005F7A43">
        <w:rPr>
          <w:rFonts w:asciiTheme="majorHAnsi" w:eastAsia="Times New Roman" w:hAnsiTheme="majorHAnsi" w:cstheme="majorHAnsi"/>
          <w:color w:val="auto"/>
          <w:sz w:val="22"/>
          <w:szCs w:val="22"/>
          <w:lang w:eastAsia="it-IT"/>
        </w:rPr>
        <w:t>anno</w:t>
      </w:r>
      <w:r w:rsidR="00C7256F" w:rsidRPr="005F7A43">
        <w:rPr>
          <w:rFonts w:asciiTheme="majorHAnsi" w:eastAsia="Times New Roman" w:hAnsiTheme="majorHAnsi" w:cstheme="majorHAnsi"/>
          <w:color w:val="auto"/>
          <w:sz w:val="22"/>
          <w:szCs w:val="22"/>
          <w:lang w:eastAsia="it-IT"/>
        </w:rPr>
        <w:t xml:space="preserve"> vengono fatte al numero </w:t>
      </w:r>
      <w:r w:rsidR="003B1DE9" w:rsidRPr="005F7A43">
        <w:rPr>
          <w:rFonts w:asciiTheme="majorHAnsi" w:eastAsia="Times New Roman" w:hAnsiTheme="majorHAnsi" w:cstheme="majorHAnsi"/>
          <w:color w:val="auto"/>
          <w:sz w:val="22"/>
          <w:szCs w:val="22"/>
          <w:lang w:eastAsia="it-IT"/>
        </w:rPr>
        <w:t>verde SOS</w:t>
      </w:r>
      <w:r w:rsidR="00C7256F" w:rsidRPr="005F7A43">
        <w:rPr>
          <w:rFonts w:asciiTheme="majorHAnsi" w:eastAsia="Times New Roman" w:hAnsiTheme="majorHAnsi" w:cstheme="majorHAnsi"/>
          <w:color w:val="auto"/>
          <w:sz w:val="22"/>
          <w:szCs w:val="22"/>
          <w:lang w:eastAsia="it-IT"/>
        </w:rPr>
        <w:t xml:space="preserve"> Vita 800813000 che funziona h. 24, </w:t>
      </w:r>
      <w:r w:rsidR="00C31E33" w:rsidRPr="005F7A43">
        <w:rPr>
          <w:rFonts w:asciiTheme="majorHAnsi" w:eastAsia="Times New Roman" w:hAnsiTheme="majorHAnsi" w:cstheme="majorHAnsi"/>
          <w:color w:val="auto"/>
          <w:sz w:val="22"/>
          <w:szCs w:val="22"/>
          <w:lang w:eastAsia="it-IT"/>
        </w:rPr>
        <w:t xml:space="preserve">con 211 contatti nella chat di SOS Vita. </w:t>
      </w:r>
      <w:r w:rsidR="0029781A" w:rsidRPr="005F7A43">
        <w:rPr>
          <w:rFonts w:asciiTheme="majorHAnsi" w:eastAsia="Times New Roman" w:hAnsiTheme="majorHAnsi" w:cstheme="majorHAnsi"/>
          <w:color w:val="auto"/>
          <w:sz w:val="22"/>
          <w:szCs w:val="22"/>
          <w:lang w:eastAsia="it-IT"/>
        </w:rPr>
        <w:t xml:space="preserve">Dal 1975 (quando è nato il 1° CAV) ad oggi i bambini aiutati a </w:t>
      </w:r>
      <w:r w:rsidRPr="005F7A43">
        <w:rPr>
          <w:rFonts w:asciiTheme="majorHAnsi" w:eastAsia="Times New Roman" w:hAnsiTheme="majorHAnsi" w:cstheme="majorHAnsi"/>
          <w:color w:val="auto"/>
          <w:sz w:val="22"/>
          <w:szCs w:val="22"/>
          <w:lang w:eastAsia="it-IT"/>
        </w:rPr>
        <w:t>nascere</w:t>
      </w:r>
      <w:r w:rsidR="0029781A" w:rsidRPr="005F7A43">
        <w:rPr>
          <w:rFonts w:asciiTheme="majorHAnsi" w:eastAsia="Times New Roman" w:hAnsiTheme="majorHAnsi" w:cstheme="majorHAnsi"/>
          <w:color w:val="auto"/>
          <w:sz w:val="22"/>
          <w:szCs w:val="22"/>
          <w:lang w:eastAsia="it-IT"/>
        </w:rPr>
        <w:t xml:space="preserve"> sono oltre</w:t>
      </w:r>
      <w:r w:rsidR="00A748AB" w:rsidRPr="005F7A43">
        <w:rPr>
          <w:rFonts w:asciiTheme="majorHAnsi" w:eastAsia="Times New Roman" w:hAnsiTheme="majorHAnsi" w:cstheme="majorHAnsi"/>
          <w:color w:val="auto"/>
          <w:sz w:val="22"/>
          <w:szCs w:val="22"/>
          <w:lang w:eastAsia="it-IT"/>
        </w:rPr>
        <w:t xml:space="preserve"> 265mila, e le donne assistite sono state 856mila.</w:t>
      </w:r>
    </w:p>
    <w:p w14:paraId="082452F1" w14:textId="77777777" w:rsidR="001B2EC5" w:rsidRPr="005F7A43" w:rsidRDefault="001B2EC5" w:rsidP="001B2EC5">
      <w:pPr>
        <w:spacing w:after="0"/>
        <w:ind w:right="249"/>
        <w:jc w:val="both"/>
        <w:rPr>
          <w:rFonts w:asciiTheme="majorHAnsi" w:eastAsia="Times New Roman" w:hAnsiTheme="majorHAnsi" w:cstheme="majorHAnsi"/>
          <w:color w:val="auto"/>
          <w:sz w:val="22"/>
          <w:szCs w:val="22"/>
          <w:lang w:eastAsia="it-IT"/>
        </w:rPr>
      </w:pPr>
    </w:p>
    <w:p w14:paraId="526A1E16" w14:textId="68AE7751" w:rsidR="00ED2894" w:rsidRPr="005F7A43" w:rsidRDefault="001B2EC5" w:rsidP="001B2EC5">
      <w:pPr>
        <w:spacing w:after="0"/>
        <w:ind w:right="249"/>
        <w:jc w:val="both"/>
        <w:rPr>
          <w:rFonts w:asciiTheme="majorHAnsi" w:eastAsia="Times New Roman" w:hAnsiTheme="majorHAnsi" w:cstheme="majorHAnsi"/>
          <w:color w:val="auto"/>
          <w:sz w:val="22"/>
          <w:szCs w:val="22"/>
          <w:lang w:eastAsia="it-IT"/>
        </w:rPr>
      </w:pPr>
      <w:r w:rsidRPr="005F7A43">
        <w:rPr>
          <w:rStyle w:val="Collegamentoipertestuale"/>
          <w:rFonts w:asciiTheme="majorHAnsi" w:eastAsia="Times New Roman" w:hAnsiTheme="majorHAnsi" w:cstheme="majorHAnsi"/>
          <w:sz w:val="22"/>
          <w:szCs w:val="22"/>
          <w:lang w:eastAsia="it-IT"/>
        </w:rPr>
        <w:t xml:space="preserve"> </w:t>
      </w:r>
      <w:hyperlink r:id="rId9" w:history="1">
        <w:r w:rsidR="00ED2894" w:rsidRPr="005F7A43">
          <w:rPr>
            <w:rStyle w:val="Collegamentoipertestuale"/>
            <w:rFonts w:asciiTheme="majorHAnsi" w:eastAsia="Times New Roman" w:hAnsiTheme="majorHAnsi" w:cstheme="majorHAnsi"/>
            <w:sz w:val="22"/>
            <w:szCs w:val="22"/>
            <w:lang w:eastAsia="it-IT"/>
          </w:rPr>
          <w:t>www.mpv.org</w:t>
        </w:r>
      </w:hyperlink>
      <w:r w:rsidR="00ED2894" w:rsidRPr="005F7A43">
        <w:rPr>
          <w:rFonts w:asciiTheme="majorHAnsi" w:eastAsia="Times New Roman" w:hAnsiTheme="majorHAnsi" w:cstheme="majorHAnsi"/>
          <w:color w:val="auto"/>
          <w:sz w:val="22"/>
          <w:szCs w:val="22"/>
          <w:lang w:eastAsia="it-IT"/>
        </w:rPr>
        <w:t xml:space="preserve"> - </w:t>
      </w:r>
      <w:hyperlink r:id="rId10" w:history="1">
        <w:r w:rsidR="00ED2894" w:rsidRPr="005F7A43">
          <w:rPr>
            <w:rStyle w:val="Collegamentoipertestuale"/>
            <w:rFonts w:asciiTheme="majorHAnsi" w:eastAsia="Times New Roman" w:hAnsiTheme="majorHAnsi" w:cstheme="majorHAnsi"/>
            <w:sz w:val="22"/>
            <w:szCs w:val="22"/>
            <w:lang w:eastAsia="it-IT"/>
          </w:rPr>
          <w:t>ufficiostampa@mpv.org</w:t>
        </w:r>
      </w:hyperlink>
      <w:r w:rsidR="00ED2894" w:rsidRPr="005F7A43">
        <w:rPr>
          <w:rFonts w:asciiTheme="majorHAnsi" w:eastAsia="Times New Roman" w:hAnsiTheme="majorHAnsi" w:cstheme="majorHAnsi"/>
          <w:color w:val="auto"/>
          <w:sz w:val="22"/>
          <w:szCs w:val="22"/>
          <w:lang w:eastAsia="it-IT"/>
        </w:rPr>
        <w:t xml:space="preserve"> </w:t>
      </w:r>
    </w:p>
    <w:p w14:paraId="62D327A1" w14:textId="4C1101A4" w:rsidR="00484541" w:rsidRPr="005F7A43" w:rsidRDefault="00850093" w:rsidP="00003ECC">
      <w:pPr>
        <w:spacing w:after="0"/>
        <w:ind w:right="249"/>
        <w:jc w:val="both"/>
        <w:rPr>
          <w:rFonts w:asciiTheme="majorHAnsi" w:hAnsiTheme="majorHAnsi" w:cstheme="majorHAnsi"/>
          <w:iCs/>
          <w:color w:val="auto"/>
          <w:sz w:val="22"/>
          <w:szCs w:val="22"/>
        </w:rPr>
      </w:pPr>
      <w:r w:rsidRPr="005F7A43">
        <w:rPr>
          <w:rFonts w:asciiTheme="majorHAnsi" w:eastAsia="Times New Roman" w:hAnsiTheme="majorHAnsi" w:cstheme="majorHAnsi"/>
          <w:color w:val="auto"/>
          <w:sz w:val="22"/>
          <w:szCs w:val="22"/>
          <w:lang w:eastAsia="it-IT"/>
        </w:rPr>
        <w:br/>
      </w:r>
    </w:p>
    <w:sectPr w:rsidR="00484541" w:rsidRPr="005F7A43" w:rsidSect="00ED2894">
      <w:headerReference w:type="even" r:id="rId11"/>
      <w:headerReference w:type="default" r:id="rId12"/>
      <w:footerReference w:type="default" r:id="rId13"/>
      <w:headerReference w:type="first" r:id="rId14"/>
      <w:pgSz w:w="11900" w:h="16840"/>
      <w:pgMar w:top="1644" w:right="1021" w:bottom="720" w:left="680" w:header="454" w:footer="936" w:gutter="0"/>
      <w:cols w:space="708"/>
      <w:docGrid w:linePitch="70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A58B5E" w14:textId="77777777" w:rsidR="001B6442" w:rsidRDefault="001B6442" w:rsidP="00792F9F">
      <w:pPr>
        <w:spacing w:after="0"/>
      </w:pPr>
      <w:r>
        <w:separator/>
      </w:r>
    </w:p>
  </w:endnote>
  <w:endnote w:type="continuationSeparator" w:id="0">
    <w:p w14:paraId="2420CA5C" w14:textId="77777777" w:rsidR="001B6442" w:rsidRDefault="001B6442" w:rsidP="00792F9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Palatino">
    <w:altName w:val="Book Antiqua"/>
    <w:charset w:val="00"/>
    <w:family w:val="auto"/>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Acumin Pro Condensed">
    <w:altName w:val="Calibri"/>
    <w:panose1 w:val="00000000000000000000"/>
    <w:charset w:val="00"/>
    <w:family w:val="swiss"/>
    <w:notTrueType/>
    <w:pitch w:val="default"/>
    <w:sig w:usb0="00000003" w:usb1="00000000" w:usb2="00000000" w:usb3="00000000" w:csb0="00000001" w:csb1="00000000"/>
  </w:font>
  <w:font w:name="Helvetica Neue">
    <w:altName w:val="Times New Roman"/>
    <w:charset w:val="00"/>
    <w:family w:val="roman"/>
    <w:pitch w:val="default"/>
  </w:font>
  <w:font w:name="Panton">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Light">
    <w:altName w:val="Corbe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131F3" w14:textId="77777777" w:rsidR="00B0648D" w:rsidRDefault="002F39FC" w:rsidP="00792F9F">
    <w:pPr>
      <w:pStyle w:val="Pidipagina"/>
      <w:ind w:left="-567"/>
    </w:pPr>
    <w:r>
      <w:rPr>
        <w:noProof/>
        <w:lang w:eastAsia="it-IT"/>
      </w:rPr>
      <mc:AlternateContent>
        <mc:Choice Requires="wps">
          <w:drawing>
            <wp:anchor distT="0" distB="0" distL="114300" distR="114300" simplePos="0" relativeHeight="251660288" behindDoc="0" locked="0" layoutInCell="1" allowOverlap="1" wp14:anchorId="145131FB" wp14:editId="145131FC">
              <wp:simplePos x="0" y="0"/>
              <wp:positionH relativeFrom="column">
                <wp:posOffset>-781685</wp:posOffset>
              </wp:positionH>
              <wp:positionV relativeFrom="paragraph">
                <wp:posOffset>537210</wp:posOffset>
              </wp:positionV>
              <wp:extent cx="7557770" cy="391795"/>
              <wp:effectExtent l="0"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57770" cy="39179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14:paraId="145131FF" w14:textId="77777777" w:rsidR="00C84254" w:rsidRPr="00792F9F" w:rsidRDefault="00D53BC6" w:rsidP="00792F9F">
                          <w:pPr>
                            <w:jc w:val="center"/>
                            <w:rPr>
                              <w:rFonts w:ascii="Helvetica Neue Light" w:hAnsi="Helvetica Neue Light"/>
                              <w:color w:val="000000" w:themeColor="text1"/>
                              <w:sz w:val="14"/>
                              <w:szCs w:val="14"/>
                            </w:rPr>
                          </w:pPr>
                          <w:r>
                            <w:rPr>
                              <w:rFonts w:ascii="Helvetica Neue Light" w:hAnsi="Helvetica Neue Light"/>
                              <w:color w:val="000000" w:themeColor="text1"/>
                              <w:sz w:val="14"/>
                              <w:szCs w:val="14"/>
                            </w:rPr>
                            <w:t xml:space="preserve">Movimento per la Vita Italiano, </w:t>
                          </w:r>
                          <w:r w:rsidR="00C84254">
                            <w:rPr>
                              <w:rFonts w:ascii="Helvetica Neue Light" w:hAnsi="Helvetica Neue Light"/>
                              <w:color w:val="000000" w:themeColor="text1"/>
                              <w:sz w:val="14"/>
                              <w:szCs w:val="14"/>
                            </w:rPr>
                            <w:t xml:space="preserve">Lungotevere dei Vallati </w:t>
                          </w:r>
                          <w:proofErr w:type="gramStart"/>
                          <w:r w:rsidR="00C84254">
                            <w:rPr>
                              <w:rFonts w:ascii="Helvetica Neue Light" w:hAnsi="Helvetica Neue Light"/>
                              <w:color w:val="000000" w:themeColor="text1"/>
                              <w:sz w:val="14"/>
                              <w:szCs w:val="14"/>
                            </w:rPr>
                            <w:t xml:space="preserve">2 </w:t>
                          </w:r>
                          <w:r w:rsidR="00C84254" w:rsidRPr="00792F9F">
                            <w:rPr>
                              <w:rFonts w:ascii="Helvetica Neue Light" w:hAnsi="Helvetica Neue Light"/>
                              <w:color w:val="000000" w:themeColor="text1"/>
                              <w:sz w:val="14"/>
                              <w:szCs w:val="14"/>
                            </w:rPr>
                            <w:t xml:space="preserve"> |</w:t>
                          </w:r>
                          <w:proofErr w:type="gramEnd"/>
                          <w:r w:rsidR="00C84254" w:rsidRPr="00792F9F">
                            <w:rPr>
                              <w:rFonts w:ascii="Helvetica Neue Light" w:hAnsi="Helvetica Neue Light"/>
                              <w:color w:val="000000" w:themeColor="text1"/>
                              <w:sz w:val="14"/>
                              <w:szCs w:val="14"/>
                            </w:rPr>
                            <w:t xml:space="preserve"> </w:t>
                          </w:r>
                          <w:r w:rsidR="00C84254">
                            <w:rPr>
                              <w:rFonts w:ascii="Helvetica Neue Light" w:hAnsi="Helvetica Neue Light"/>
                              <w:color w:val="000000" w:themeColor="text1"/>
                              <w:sz w:val="14"/>
                              <w:szCs w:val="14"/>
                            </w:rPr>
                            <w:t>Roma 00186</w:t>
                          </w:r>
                          <w:r w:rsidR="00C84254" w:rsidRPr="00792F9F">
                            <w:rPr>
                              <w:rFonts w:ascii="Helvetica Neue Light" w:hAnsi="Helvetica Neue Light"/>
                              <w:color w:val="000000" w:themeColor="text1"/>
                              <w:sz w:val="14"/>
                              <w:szCs w:val="14"/>
                            </w:rPr>
                            <w:t xml:space="preserve"> | tel</w:t>
                          </w:r>
                          <w:r w:rsidR="00C84254">
                            <w:rPr>
                              <w:rFonts w:ascii="Helvetica Neue Light" w:hAnsi="Helvetica Neue Light"/>
                              <w:color w:val="000000" w:themeColor="text1"/>
                              <w:sz w:val="14"/>
                              <w:szCs w:val="14"/>
                            </w:rPr>
                            <w:t>. 06.68301121</w:t>
                          </w:r>
                          <w:r w:rsidR="00C84254" w:rsidRPr="00792F9F">
                            <w:rPr>
                              <w:rFonts w:ascii="Helvetica Neue Light" w:hAnsi="Helvetica Neue Light"/>
                              <w:color w:val="000000" w:themeColor="text1"/>
                              <w:sz w:val="14"/>
                              <w:szCs w:val="14"/>
                            </w:rPr>
                            <w:t xml:space="preserve"> | </w:t>
                          </w:r>
                          <w:r w:rsidR="00C84254">
                            <w:rPr>
                              <w:rFonts w:ascii="Helvetica Neue Light" w:hAnsi="Helvetica Neue Light"/>
                              <w:color w:val="000000" w:themeColor="text1"/>
                              <w:sz w:val="14"/>
                              <w:szCs w:val="14"/>
                            </w:rPr>
                            <w:t>mpv@mpv.org</w:t>
                          </w:r>
                          <w:r w:rsidR="00C84254" w:rsidRPr="00792F9F">
                            <w:rPr>
                              <w:rFonts w:ascii="Helvetica Neue Light" w:hAnsi="Helvetica Neue Light"/>
                              <w:color w:val="000000" w:themeColor="text1"/>
                              <w:sz w:val="14"/>
                              <w:szCs w:val="14"/>
                            </w:rPr>
                            <w:t xml:space="preserve"> | </w:t>
                          </w:r>
                          <w:r w:rsidR="00C84254">
                            <w:rPr>
                              <w:rFonts w:ascii="Helvetica Neue Light" w:hAnsi="Helvetica Neue Light"/>
                              <w:color w:val="000000" w:themeColor="text1"/>
                              <w:sz w:val="14"/>
                              <w:szCs w:val="14"/>
                            </w:rPr>
                            <w:t xml:space="preserve">www.mpv.org | C.F. </w:t>
                          </w:r>
                          <w:r w:rsidR="00C84254" w:rsidRPr="00B642C6">
                            <w:rPr>
                              <w:rFonts w:ascii="Helvetica Neue Light" w:hAnsi="Helvetica Neue Light"/>
                              <w:color w:val="000000" w:themeColor="text1"/>
                              <w:sz w:val="14"/>
                              <w:szCs w:val="14"/>
                            </w:rPr>
                            <w:t>03013330489</w:t>
                          </w:r>
                        </w:p>
                        <w:p w14:paraId="14513200" w14:textId="77777777" w:rsidR="00C84254" w:rsidRDefault="00C842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45131FB" id="_x0000_t202" coordsize="21600,21600" o:spt="202" path="m,l,21600r21600,l21600,xe">
              <v:stroke joinstyle="miter"/>
              <v:path gradientshapeok="t" o:connecttype="rect"/>
            </v:shapetype>
            <v:shape id="Casella di testo 4" o:spid="_x0000_s1027" type="#_x0000_t202" style="position:absolute;left:0;text-align:left;margin-left:-61.55pt;margin-top:42.3pt;width:595.1pt;height:3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" filled="f" stroked="f">
              <v:path arrowok="t"/>
              <v:textbox>
                <w:txbxContent>
                  <w:p w14:paraId="145131FF" w14:textId="77777777" w:rsidR="00C84254" w:rsidRPr="00792F9F" w:rsidRDefault="00D53BC6" w:rsidP="00792F9F">
                    <w:pPr>
                      <w:jc w:val="center"/>
                      <w:rPr>
                        <w:rFonts w:ascii="Helvetica Neue Light" w:hAnsi="Helvetica Neue Light"/>
                        <w:color w:val="000000" w:themeColor="text1"/>
                        <w:sz w:val="14"/>
                        <w:szCs w:val="14"/>
                      </w:rPr>
                    </w:pPr>
                    <w:r>
                      <w:rPr>
                        <w:rFonts w:ascii="Helvetica Neue Light" w:hAnsi="Helvetica Neue Light"/>
                        <w:color w:val="000000" w:themeColor="text1"/>
                        <w:sz w:val="14"/>
                        <w:szCs w:val="14"/>
                      </w:rPr>
                      <w:t xml:space="preserve">Movimento per la Vita Italiano, </w:t>
                    </w:r>
                    <w:r w:rsidR="00C84254">
                      <w:rPr>
                        <w:rFonts w:ascii="Helvetica Neue Light" w:hAnsi="Helvetica Neue Light"/>
                        <w:color w:val="000000" w:themeColor="text1"/>
                        <w:sz w:val="14"/>
                        <w:szCs w:val="14"/>
                      </w:rPr>
                      <w:t xml:space="preserve">Lungotevere dei Vallati </w:t>
                    </w:r>
                    <w:proofErr w:type="gramStart"/>
                    <w:r w:rsidR="00C84254">
                      <w:rPr>
                        <w:rFonts w:ascii="Helvetica Neue Light" w:hAnsi="Helvetica Neue Light"/>
                        <w:color w:val="000000" w:themeColor="text1"/>
                        <w:sz w:val="14"/>
                        <w:szCs w:val="14"/>
                      </w:rPr>
                      <w:t xml:space="preserve">2 </w:t>
                    </w:r>
                    <w:r w:rsidR="00C84254" w:rsidRPr="00792F9F">
                      <w:rPr>
                        <w:rFonts w:ascii="Helvetica Neue Light" w:hAnsi="Helvetica Neue Light"/>
                        <w:color w:val="000000" w:themeColor="text1"/>
                        <w:sz w:val="14"/>
                        <w:szCs w:val="14"/>
                      </w:rPr>
                      <w:t xml:space="preserve"> |</w:t>
                    </w:r>
                    <w:proofErr w:type="gramEnd"/>
                    <w:r w:rsidR="00C84254" w:rsidRPr="00792F9F">
                      <w:rPr>
                        <w:rFonts w:ascii="Helvetica Neue Light" w:hAnsi="Helvetica Neue Light"/>
                        <w:color w:val="000000" w:themeColor="text1"/>
                        <w:sz w:val="14"/>
                        <w:szCs w:val="14"/>
                      </w:rPr>
                      <w:t xml:space="preserve"> </w:t>
                    </w:r>
                    <w:r w:rsidR="00C84254">
                      <w:rPr>
                        <w:rFonts w:ascii="Helvetica Neue Light" w:hAnsi="Helvetica Neue Light"/>
                        <w:color w:val="000000" w:themeColor="text1"/>
                        <w:sz w:val="14"/>
                        <w:szCs w:val="14"/>
                      </w:rPr>
                      <w:t>Roma 00186</w:t>
                    </w:r>
                    <w:r w:rsidR="00C84254" w:rsidRPr="00792F9F">
                      <w:rPr>
                        <w:rFonts w:ascii="Helvetica Neue Light" w:hAnsi="Helvetica Neue Light"/>
                        <w:color w:val="000000" w:themeColor="text1"/>
                        <w:sz w:val="14"/>
                        <w:szCs w:val="14"/>
                      </w:rPr>
                      <w:t xml:space="preserve"> | tel</w:t>
                    </w:r>
                    <w:r w:rsidR="00C84254">
                      <w:rPr>
                        <w:rFonts w:ascii="Helvetica Neue Light" w:hAnsi="Helvetica Neue Light"/>
                        <w:color w:val="000000" w:themeColor="text1"/>
                        <w:sz w:val="14"/>
                        <w:szCs w:val="14"/>
                      </w:rPr>
                      <w:t>. 06.68301121</w:t>
                    </w:r>
                    <w:r w:rsidR="00C84254" w:rsidRPr="00792F9F">
                      <w:rPr>
                        <w:rFonts w:ascii="Helvetica Neue Light" w:hAnsi="Helvetica Neue Light"/>
                        <w:color w:val="000000" w:themeColor="text1"/>
                        <w:sz w:val="14"/>
                        <w:szCs w:val="14"/>
                      </w:rPr>
                      <w:t xml:space="preserve"> | </w:t>
                    </w:r>
                    <w:r w:rsidR="00C84254">
                      <w:rPr>
                        <w:rFonts w:ascii="Helvetica Neue Light" w:hAnsi="Helvetica Neue Light"/>
                        <w:color w:val="000000" w:themeColor="text1"/>
                        <w:sz w:val="14"/>
                        <w:szCs w:val="14"/>
                      </w:rPr>
                      <w:t>mpv@mpv.org</w:t>
                    </w:r>
                    <w:r w:rsidR="00C84254" w:rsidRPr="00792F9F">
                      <w:rPr>
                        <w:rFonts w:ascii="Helvetica Neue Light" w:hAnsi="Helvetica Neue Light"/>
                        <w:color w:val="000000" w:themeColor="text1"/>
                        <w:sz w:val="14"/>
                        <w:szCs w:val="14"/>
                      </w:rPr>
                      <w:t xml:space="preserve"> | </w:t>
                    </w:r>
                    <w:r w:rsidR="00C84254">
                      <w:rPr>
                        <w:rFonts w:ascii="Helvetica Neue Light" w:hAnsi="Helvetica Neue Light"/>
                        <w:color w:val="000000" w:themeColor="text1"/>
                        <w:sz w:val="14"/>
                        <w:szCs w:val="14"/>
                      </w:rPr>
                      <w:t xml:space="preserve">www.mpv.org | C.F. </w:t>
                    </w:r>
                    <w:r w:rsidR="00C84254" w:rsidRPr="00B642C6">
                      <w:rPr>
                        <w:rFonts w:ascii="Helvetica Neue Light" w:hAnsi="Helvetica Neue Light"/>
                        <w:color w:val="000000" w:themeColor="text1"/>
                        <w:sz w:val="14"/>
                        <w:szCs w:val="14"/>
                      </w:rPr>
                      <w:t>03013330489</w:t>
                    </w:r>
                  </w:p>
                  <w:p w14:paraId="14513200" w14:textId="77777777" w:rsidR="00C84254" w:rsidRDefault="00C84254"/>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EB3095" w14:textId="77777777" w:rsidR="001B6442" w:rsidRDefault="001B6442" w:rsidP="00792F9F">
      <w:pPr>
        <w:spacing w:after="0"/>
      </w:pPr>
      <w:r>
        <w:separator/>
      </w:r>
    </w:p>
  </w:footnote>
  <w:footnote w:type="continuationSeparator" w:id="0">
    <w:p w14:paraId="3ABF8263" w14:textId="77777777" w:rsidR="001B6442" w:rsidRDefault="001B6442" w:rsidP="00792F9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131F1" w14:textId="77777777" w:rsidR="00B0648D" w:rsidRDefault="001B6442">
    <w:pPr>
      <w:pStyle w:val="Intestazione"/>
    </w:pPr>
    <w:r>
      <w:rPr>
        <w:noProof/>
        <w:lang w:eastAsia="it-IT"/>
      </w:rPr>
      <w:pict w14:anchorId="145131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2" type="#_x0000_t75" style="position:absolute;margin-left:0;margin-top:0;width:557.1pt;height:221.85pt;z-index:-251654144;mso-wrap-edited:f;mso-position-horizontal:center;mso-position-horizontal-relative:margin;mso-position-vertical:center;mso-position-vertical-relative:margin" wrapcoords="-29 0 -29 21527 21600 21527 21600 0 -29 0">
          <v:imagedata r:id="rId1" o:title="filigran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131F2" w14:textId="25B00CE9" w:rsidR="00B0648D" w:rsidRDefault="00ED2894" w:rsidP="00792F9F">
    <w:pPr>
      <w:pStyle w:val="Intestazione"/>
      <w:tabs>
        <w:tab w:val="clear" w:pos="9638"/>
        <w:tab w:val="right" w:pos="10773"/>
      </w:tabs>
      <w:ind w:left="-1134"/>
      <w:jc w:val="center"/>
    </w:pPr>
    <w:r>
      <w:rPr>
        <w:noProof/>
        <w:lang w:eastAsia="it-IT"/>
      </w:rPr>
      <w:drawing>
        <wp:anchor distT="0" distB="0" distL="114300" distR="114300" simplePos="0" relativeHeight="251664384" behindDoc="1" locked="0" layoutInCell="1" allowOverlap="1" wp14:anchorId="293D1DC9" wp14:editId="28C4642D">
          <wp:simplePos x="0" y="0"/>
          <wp:positionH relativeFrom="column">
            <wp:posOffset>63500</wp:posOffset>
          </wp:positionH>
          <wp:positionV relativeFrom="paragraph">
            <wp:posOffset>-265430</wp:posOffset>
          </wp:positionV>
          <wp:extent cx="6515100" cy="914698"/>
          <wp:effectExtent l="0" t="0" r="0" b="0"/>
          <wp:wrapNone/>
          <wp:docPr id="2" name="Immagine 2" descr="Macintosh HD:Users:erreq:Desktop:FABIO:Movimento per la vita:MPV MATERIALE DEFINITIVO:KIT SEDI:testa MP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rreq:Desktop:FABIO:Movimento per la vita:MPV MATERIALE DEFINITIVO:KIT SEDI:testa MPV.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15100" cy="91469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B6442">
      <w:rPr>
        <w:noProof/>
        <w:lang w:eastAsia="it-IT"/>
      </w:rPr>
      <w:pict w14:anchorId="145131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1" type="#_x0000_t75" style="position:absolute;left:0;text-align:left;margin-left:0;margin-top:0;width:557.1pt;height:221.85pt;z-index:-251655168;mso-wrap-edited:f;mso-position-horizontal:center;mso-position-horizontal-relative:margin;mso-position-vertical:center;mso-position-vertical-relative:margin" wrapcoords="-29 0 -29 21527 21600 21527 21600 0 -29 0">
          <v:imagedata r:id="rId2" o:title="filigrana"/>
          <w10:wrap anchorx="margin" anchory="margin"/>
        </v:shape>
      </w:pict>
    </w:r>
    <w:r w:rsidR="002F39FC">
      <w:rPr>
        <w:noProof/>
        <w:lang w:eastAsia="it-IT"/>
      </w:rPr>
      <mc:AlternateContent>
        <mc:Choice Requires="wps">
          <w:drawing>
            <wp:anchor distT="0" distB="0" distL="114300" distR="114300" simplePos="0" relativeHeight="251659264" behindDoc="0" locked="0" layoutInCell="1" allowOverlap="1" wp14:anchorId="145131F7" wp14:editId="6DEC1DB5">
              <wp:simplePos x="0" y="0"/>
              <wp:positionH relativeFrom="column">
                <wp:posOffset>-719455</wp:posOffset>
              </wp:positionH>
              <wp:positionV relativeFrom="paragraph">
                <wp:posOffset>1067435</wp:posOffset>
              </wp:positionV>
              <wp:extent cx="7557135" cy="211455"/>
              <wp:effectExtent l="0" t="0"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57135" cy="21145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14:paraId="145131FE" w14:textId="77777777" w:rsidR="00C84254" w:rsidRPr="00792F9F" w:rsidRDefault="00C84254" w:rsidP="00792F9F">
                          <w:pPr>
                            <w:jc w:val="center"/>
                            <w:rPr>
                              <w:rFonts w:ascii="Helvetica Neue Light" w:hAnsi="Helvetica Neue Light"/>
                              <w:color w:val="808080" w:themeColor="background1" w:themeShade="8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45131F7" id="_x0000_t202" coordsize="21600,21600" o:spt="202" path="m,l,21600r21600,l21600,xe">
              <v:stroke joinstyle="miter"/>
              <v:path gradientshapeok="t" o:connecttype="rect"/>
            </v:shapetype>
            <v:shape id="Casella di testo 3" o:spid="_x0000_s1026" type="#_x0000_t202" style="position:absolute;left:0;text-align:left;margin-left:-56.65pt;margin-top:84.05pt;width:595.05pt;height:1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" filled="f" stroked="f">
              <v:path arrowok="t"/>
              <v:textbox>
                <w:txbxContent>
                  <w:p w14:paraId="145131FE" w14:textId="77777777" w:rsidR="00C84254" w:rsidRPr="00792F9F" w:rsidRDefault="00C84254" w:rsidP="00792F9F">
                    <w:pPr>
                      <w:jc w:val="center"/>
                      <w:rPr>
                        <w:rFonts w:ascii="Helvetica Neue Light" w:hAnsi="Helvetica Neue Light"/>
                        <w:color w:val="808080" w:themeColor="background1" w:themeShade="80"/>
                        <w:sz w:val="16"/>
                        <w:szCs w:val="16"/>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131F4" w14:textId="77777777" w:rsidR="00B0648D" w:rsidRDefault="001B6442">
    <w:pPr>
      <w:pStyle w:val="Intestazione"/>
    </w:pPr>
    <w:r>
      <w:rPr>
        <w:noProof/>
        <w:lang w:eastAsia="it-IT"/>
      </w:rPr>
      <w:pict w14:anchorId="145131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3" type="#_x0000_t75" style="position:absolute;margin-left:0;margin-top:0;width:557.1pt;height:221.85pt;z-index:-251653120;mso-wrap-edited:f;mso-position-horizontal:center;mso-position-horizontal-relative:margin;mso-position-vertical:center;mso-position-vertical-relative:margin" wrapcoords="-29 0 -29 21527 21600 21527 21600 0 -29 0">
          <v:imagedata r:id="rId1" o:title="filigran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77E24"/>
    <w:multiLevelType w:val="hybridMultilevel"/>
    <w:tmpl w:val="E73EB7E4"/>
    <w:lvl w:ilvl="0" w:tplc="77F69926">
      <w:start w:val="3"/>
      <w:numFmt w:val="bullet"/>
      <w:lvlText w:val=""/>
      <w:lvlJc w:val="left"/>
      <w:pPr>
        <w:ind w:left="1428" w:hanging="360"/>
      </w:pPr>
      <w:rPr>
        <w:rFonts w:ascii="Symbol" w:eastAsiaTheme="minorEastAsia" w:hAnsi="Symbol" w:cstheme="minorBidi" w:hint="default"/>
        <w:i/>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443F5C01"/>
    <w:multiLevelType w:val="hybridMultilevel"/>
    <w:tmpl w:val="31FE44A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E260324"/>
    <w:multiLevelType w:val="hybridMultilevel"/>
    <w:tmpl w:val="7AF0B3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EE3"/>
    <w:rsid w:val="00003ECC"/>
    <w:rsid w:val="00010A1D"/>
    <w:rsid w:val="00014B7C"/>
    <w:rsid w:val="00016783"/>
    <w:rsid w:val="000239F9"/>
    <w:rsid w:val="000319E1"/>
    <w:rsid w:val="00043B73"/>
    <w:rsid w:val="00046877"/>
    <w:rsid w:val="00061162"/>
    <w:rsid w:val="00066C98"/>
    <w:rsid w:val="00070E36"/>
    <w:rsid w:val="00071048"/>
    <w:rsid w:val="00084836"/>
    <w:rsid w:val="000854AD"/>
    <w:rsid w:val="000858C6"/>
    <w:rsid w:val="000942C2"/>
    <w:rsid w:val="0009447D"/>
    <w:rsid w:val="000A0E27"/>
    <w:rsid w:val="000A4437"/>
    <w:rsid w:val="000A53E4"/>
    <w:rsid w:val="000C47A6"/>
    <w:rsid w:val="000C47D4"/>
    <w:rsid w:val="000D1655"/>
    <w:rsid w:val="000D1C8B"/>
    <w:rsid w:val="000D3357"/>
    <w:rsid w:val="000D5367"/>
    <w:rsid w:val="000E2374"/>
    <w:rsid w:val="000E3399"/>
    <w:rsid w:val="000F5377"/>
    <w:rsid w:val="00100DAA"/>
    <w:rsid w:val="00104159"/>
    <w:rsid w:val="00122E8E"/>
    <w:rsid w:val="00124A38"/>
    <w:rsid w:val="00133129"/>
    <w:rsid w:val="00133F7E"/>
    <w:rsid w:val="00144779"/>
    <w:rsid w:val="00145DA9"/>
    <w:rsid w:val="00146B99"/>
    <w:rsid w:val="00155C21"/>
    <w:rsid w:val="001578F6"/>
    <w:rsid w:val="001604A2"/>
    <w:rsid w:val="001760C1"/>
    <w:rsid w:val="0017633F"/>
    <w:rsid w:val="001818D0"/>
    <w:rsid w:val="00181E6E"/>
    <w:rsid w:val="00181FCF"/>
    <w:rsid w:val="00183AFA"/>
    <w:rsid w:val="001904BE"/>
    <w:rsid w:val="001A014F"/>
    <w:rsid w:val="001B0FE5"/>
    <w:rsid w:val="001B2EC5"/>
    <w:rsid w:val="001B5CD2"/>
    <w:rsid w:val="001B6442"/>
    <w:rsid w:val="001D1166"/>
    <w:rsid w:val="001E2FB1"/>
    <w:rsid w:val="001E5EE7"/>
    <w:rsid w:val="0021139F"/>
    <w:rsid w:val="002141E1"/>
    <w:rsid w:val="00220D39"/>
    <w:rsid w:val="0022103E"/>
    <w:rsid w:val="00231EBD"/>
    <w:rsid w:val="00235D8B"/>
    <w:rsid w:val="002376A0"/>
    <w:rsid w:val="00243056"/>
    <w:rsid w:val="00244943"/>
    <w:rsid w:val="00246F15"/>
    <w:rsid w:val="002474BB"/>
    <w:rsid w:val="0025225A"/>
    <w:rsid w:val="00260F9C"/>
    <w:rsid w:val="002646E5"/>
    <w:rsid w:val="00274FA9"/>
    <w:rsid w:val="002759DE"/>
    <w:rsid w:val="00290C34"/>
    <w:rsid w:val="002910BC"/>
    <w:rsid w:val="002938CF"/>
    <w:rsid w:val="002960B6"/>
    <w:rsid w:val="0029781A"/>
    <w:rsid w:val="002D212B"/>
    <w:rsid w:val="002E4211"/>
    <w:rsid w:val="002E5239"/>
    <w:rsid w:val="002F39FC"/>
    <w:rsid w:val="002F40A2"/>
    <w:rsid w:val="003016C8"/>
    <w:rsid w:val="00302E7D"/>
    <w:rsid w:val="00305AE4"/>
    <w:rsid w:val="00317A77"/>
    <w:rsid w:val="003230DC"/>
    <w:rsid w:val="00324C0C"/>
    <w:rsid w:val="003267B1"/>
    <w:rsid w:val="003311EC"/>
    <w:rsid w:val="00333A77"/>
    <w:rsid w:val="00334113"/>
    <w:rsid w:val="00336588"/>
    <w:rsid w:val="00341442"/>
    <w:rsid w:val="00341A5E"/>
    <w:rsid w:val="00345C6F"/>
    <w:rsid w:val="0035676B"/>
    <w:rsid w:val="00366AB4"/>
    <w:rsid w:val="00373643"/>
    <w:rsid w:val="00377A63"/>
    <w:rsid w:val="0038283C"/>
    <w:rsid w:val="00382CE1"/>
    <w:rsid w:val="00387375"/>
    <w:rsid w:val="0039521D"/>
    <w:rsid w:val="0039784F"/>
    <w:rsid w:val="003A1119"/>
    <w:rsid w:val="003A142D"/>
    <w:rsid w:val="003A575C"/>
    <w:rsid w:val="003B08C7"/>
    <w:rsid w:val="003B116F"/>
    <w:rsid w:val="003B1DE9"/>
    <w:rsid w:val="003B3741"/>
    <w:rsid w:val="003D0795"/>
    <w:rsid w:val="003D2072"/>
    <w:rsid w:val="003D2093"/>
    <w:rsid w:val="003D298D"/>
    <w:rsid w:val="003E1E7B"/>
    <w:rsid w:val="003E2467"/>
    <w:rsid w:val="003E2DDF"/>
    <w:rsid w:val="003E4EE3"/>
    <w:rsid w:val="003F03F4"/>
    <w:rsid w:val="0040433E"/>
    <w:rsid w:val="004048E9"/>
    <w:rsid w:val="00413909"/>
    <w:rsid w:val="0041429B"/>
    <w:rsid w:val="00416131"/>
    <w:rsid w:val="0043296A"/>
    <w:rsid w:val="00435BDA"/>
    <w:rsid w:val="00441403"/>
    <w:rsid w:val="00444D67"/>
    <w:rsid w:val="0045199C"/>
    <w:rsid w:val="00452A30"/>
    <w:rsid w:val="00457CCC"/>
    <w:rsid w:val="00465812"/>
    <w:rsid w:val="00471DF2"/>
    <w:rsid w:val="00475CBC"/>
    <w:rsid w:val="00476D27"/>
    <w:rsid w:val="00476EAA"/>
    <w:rsid w:val="004805F2"/>
    <w:rsid w:val="00481097"/>
    <w:rsid w:val="00484541"/>
    <w:rsid w:val="00485F59"/>
    <w:rsid w:val="00490A10"/>
    <w:rsid w:val="00492FAF"/>
    <w:rsid w:val="00493501"/>
    <w:rsid w:val="00497C6C"/>
    <w:rsid w:val="004A4DCE"/>
    <w:rsid w:val="004A506D"/>
    <w:rsid w:val="004B113C"/>
    <w:rsid w:val="004B4217"/>
    <w:rsid w:val="004B4423"/>
    <w:rsid w:val="004B7B79"/>
    <w:rsid w:val="004D53BE"/>
    <w:rsid w:val="004E033E"/>
    <w:rsid w:val="004E1606"/>
    <w:rsid w:val="004E3E4D"/>
    <w:rsid w:val="004E63E0"/>
    <w:rsid w:val="005019F1"/>
    <w:rsid w:val="00506054"/>
    <w:rsid w:val="00506D6C"/>
    <w:rsid w:val="0052282E"/>
    <w:rsid w:val="00533E16"/>
    <w:rsid w:val="00545EBC"/>
    <w:rsid w:val="00545F63"/>
    <w:rsid w:val="00550C2D"/>
    <w:rsid w:val="00554801"/>
    <w:rsid w:val="00555EBB"/>
    <w:rsid w:val="00561633"/>
    <w:rsid w:val="00572791"/>
    <w:rsid w:val="005859F2"/>
    <w:rsid w:val="00587A3E"/>
    <w:rsid w:val="00593178"/>
    <w:rsid w:val="00597459"/>
    <w:rsid w:val="00597D79"/>
    <w:rsid w:val="005A4AF8"/>
    <w:rsid w:val="005A6BDF"/>
    <w:rsid w:val="005B434A"/>
    <w:rsid w:val="005B4E7A"/>
    <w:rsid w:val="005B5E97"/>
    <w:rsid w:val="005B6C65"/>
    <w:rsid w:val="005B76FA"/>
    <w:rsid w:val="005C058E"/>
    <w:rsid w:val="005D5696"/>
    <w:rsid w:val="005F0A70"/>
    <w:rsid w:val="005F7A43"/>
    <w:rsid w:val="00600772"/>
    <w:rsid w:val="0060426D"/>
    <w:rsid w:val="00605890"/>
    <w:rsid w:val="00611BFE"/>
    <w:rsid w:val="006159B8"/>
    <w:rsid w:val="00615BC6"/>
    <w:rsid w:val="006204D7"/>
    <w:rsid w:val="00625BE6"/>
    <w:rsid w:val="00631157"/>
    <w:rsid w:val="00647D57"/>
    <w:rsid w:val="006515CD"/>
    <w:rsid w:val="00654F06"/>
    <w:rsid w:val="00657D30"/>
    <w:rsid w:val="0066619E"/>
    <w:rsid w:val="00675956"/>
    <w:rsid w:val="006819DA"/>
    <w:rsid w:val="006872F0"/>
    <w:rsid w:val="00691427"/>
    <w:rsid w:val="00696829"/>
    <w:rsid w:val="006968AF"/>
    <w:rsid w:val="006A38B2"/>
    <w:rsid w:val="006B588F"/>
    <w:rsid w:val="006C0F09"/>
    <w:rsid w:val="006C146A"/>
    <w:rsid w:val="006C6479"/>
    <w:rsid w:val="006D47C5"/>
    <w:rsid w:val="006E09B0"/>
    <w:rsid w:val="006E67B8"/>
    <w:rsid w:val="006F04AA"/>
    <w:rsid w:val="006F16E6"/>
    <w:rsid w:val="00706F0D"/>
    <w:rsid w:val="0071000F"/>
    <w:rsid w:val="007125BB"/>
    <w:rsid w:val="00712D6D"/>
    <w:rsid w:val="007148D7"/>
    <w:rsid w:val="00716EA0"/>
    <w:rsid w:val="00717E65"/>
    <w:rsid w:val="00720BFC"/>
    <w:rsid w:val="007303F2"/>
    <w:rsid w:val="00732352"/>
    <w:rsid w:val="00735680"/>
    <w:rsid w:val="0073749B"/>
    <w:rsid w:val="00737808"/>
    <w:rsid w:val="007401C2"/>
    <w:rsid w:val="00747140"/>
    <w:rsid w:val="00750887"/>
    <w:rsid w:val="007508BB"/>
    <w:rsid w:val="0075203F"/>
    <w:rsid w:val="00767568"/>
    <w:rsid w:val="00771F64"/>
    <w:rsid w:val="00780FE4"/>
    <w:rsid w:val="0078326C"/>
    <w:rsid w:val="00784079"/>
    <w:rsid w:val="00792F9F"/>
    <w:rsid w:val="00794266"/>
    <w:rsid w:val="00795794"/>
    <w:rsid w:val="00796D03"/>
    <w:rsid w:val="007A3212"/>
    <w:rsid w:val="007A33D8"/>
    <w:rsid w:val="007A670E"/>
    <w:rsid w:val="007A7A45"/>
    <w:rsid w:val="007B1BEE"/>
    <w:rsid w:val="007B34A5"/>
    <w:rsid w:val="007B6202"/>
    <w:rsid w:val="007B6A42"/>
    <w:rsid w:val="007C17BB"/>
    <w:rsid w:val="007C34BC"/>
    <w:rsid w:val="007C4106"/>
    <w:rsid w:val="007C5196"/>
    <w:rsid w:val="007C6BDC"/>
    <w:rsid w:val="007D3F1F"/>
    <w:rsid w:val="007D42FF"/>
    <w:rsid w:val="007E223C"/>
    <w:rsid w:val="007F3224"/>
    <w:rsid w:val="007F3267"/>
    <w:rsid w:val="007F330B"/>
    <w:rsid w:val="007F71FD"/>
    <w:rsid w:val="0080203F"/>
    <w:rsid w:val="00804EE1"/>
    <w:rsid w:val="00810353"/>
    <w:rsid w:val="0081066C"/>
    <w:rsid w:val="00815B60"/>
    <w:rsid w:val="00822451"/>
    <w:rsid w:val="0082368F"/>
    <w:rsid w:val="008309B7"/>
    <w:rsid w:val="00850093"/>
    <w:rsid w:val="00850B3B"/>
    <w:rsid w:val="008541AE"/>
    <w:rsid w:val="00854ED3"/>
    <w:rsid w:val="00856603"/>
    <w:rsid w:val="00856E6A"/>
    <w:rsid w:val="00873A6C"/>
    <w:rsid w:val="00884DE7"/>
    <w:rsid w:val="00885B1F"/>
    <w:rsid w:val="008A2A74"/>
    <w:rsid w:val="008B5346"/>
    <w:rsid w:val="008C18B1"/>
    <w:rsid w:val="008D178C"/>
    <w:rsid w:val="008E707D"/>
    <w:rsid w:val="008F65E9"/>
    <w:rsid w:val="00910E6C"/>
    <w:rsid w:val="00912BB2"/>
    <w:rsid w:val="00915FD0"/>
    <w:rsid w:val="00916497"/>
    <w:rsid w:val="00916963"/>
    <w:rsid w:val="009233EC"/>
    <w:rsid w:val="009244DC"/>
    <w:rsid w:val="0092455D"/>
    <w:rsid w:val="009248E8"/>
    <w:rsid w:val="00941BAB"/>
    <w:rsid w:val="00945D2C"/>
    <w:rsid w:val="00951227"/>
    <w:rsid w:val="00976195"/>
    <w:rsid w:val="0097653C"/>
    <w:rsid w:val="00987D99"/>
    <w:rsid w:val="00991ECD"/>
    <w:rsid w:val="00992D56"/>
    <w:rsid w:val="009A03FF"/>
    <w:rsid w:val="009A231F"/>
    <w:rsid w:val="009A5906"/>
    <w:rsid w:val="009A7D68"/>
    <w:rsid w:val="009B2CF6"/>
    <w:rsid w:val="009C0187"/>
    <w:rsid w:val="009C1330"/>
    <w:rsid w:val="009D25A5"/>
    <w:rsid w:val="009F1ACD"/>
    <w:rsid w:val="009F2598"/>
    <w:rsid w:val="009F6533"/>
    <w:rsid w:val="00A0709D"/>
    <w:rsid w:val="00A14856"/>
    <w:rsid w:val="00A15F10"/>
    <w:rsid w:val="00A2116E"/>
    <w:rsid w:val="00A21F01"/>
    <w:rsid w:val="00A23F00"/>
    <w:rsid w:val="00A30F52"/>
    <w:rsid w:val="00A310BC"/>
    <w:rsid w:val="00A32A09"/>
    <w:rsid w:val="00A33A81"/>
    <w:rsid w:val="00A42B48"/>
    <w:rsid w:val="00A538F7"/>
    <w:rsid w:val="00A55748"/>
    <w:rsid w:val="00A66DF2"/>
    <w:rsid w:val="00A73588"/>
    <w:rsid w:val="00A748AB"/>
    <w:rsid w:val="00A7583C"/>
    <w:rsid w:val="00A937A9"/>
    <w:rsid w:val="00A95F8C"/>
    <w:rsid w:val="00A96CFB"/>
    <w:rsid w:val="00AA1C5C"/>
    <w:rsid w:val="00AA3C73"/>
    <w:rsid w:val="00AB1ED9"/>
    <w:rsid w:val="00AB557D"/>
    <w:rsid w:val="00AD6F61"/>
    <w:rsid w:val="00AE50BE"/>
    <w:rsid w:val="00B0648D"/>
    <w:rsid w:val="00B17268"/>
    <w:rsid w:val="00B31530"/>
    <w:rsid w:val="00B36656"/>
    <w:rsid w:val="00B46AD4"/>
    <w:rsid w:val="00B515B1"/>
    <w:rsid w:val="00B5548E"/>
    <w:rsid w:val="00B603EE"/>
    <w:rsid w:val="00B642C6"/>
    <w:rsid w:val="00B72A83"/>
    <w:rsid w:val="00B84125"/>
    <w:rsid w:val="00B84936"/>
    <w:rsid w:val="00B8752B"/>
    <w:rsid w:val="00B9155A"/>
    <w:rsid w:val="00BA0B92"/>
    <w:rsid w:val="00BA493E"/>
    <w:rsid w:val="00BA4A54"/>
    <w:rsid w:val="00BA7295"/>
    <w:rsid w:val="00BA7D19"/>
    <w:rsid w:val="00BB32BD"/>
    <w:rsid w:val="00BB6ED3"/>
    <w:rsid w:val="00BD0533"/>
    <w:rsid w:val="00BD0822"/>
    <w:rsid w:val="00BD348A"/>
    <w:rsid w:val="00BD54E8"/>
    <w:rsid w:val="00BE0884"/>
    <w:rsid w:val="00BE3A99"/>
    <w:rsid w:val="00BE52C1"/>
    <w:rsid w:val="00BF530D"/>
    <w:rsid w:val="00BF71E1"/>
    <w:rsid w:val="00C12D71"/>
    <w:rsid w:val="00C174D9"/>
    <w:rsid w:val="00C17A18"/>
    <w:rsid w:val="00C22DA7"/>
    <w:rsid w:val="00C23F40"/>
    <w:rsid w:val="00C251EC"/>
    <w:rsid w:val="00C2528E"/>
    <w:rsid w:val="00C271B7"/>
    <w:rsid w:val="00C3052E"/>
    <w:rsid w:val="00C311FB"/>
    <w:rsid w:val="00C31E33"/>
    <w:rsid w:val="00C34749"/>
    <w:rsid w:val="00C36678"/>
    <w:rsid w:val="00C465EA"/>
    <w:rsid w:val="00C61B23"/>
    <w:rsid w:val="00C66216"/>
    <w:rsid w:val="00C7256F"/>
    <w:rsid w:val="00C73760"/>
    <w:rsid w:val="00C84254"/>
    <w:rsid w:val="00C91F3B"/>
    <w:rsid w:val="00CA54B1"/>
    <w:rsid w:val="00CA6268"/>
    <w:rsid w:val="00CC4973"/>
    <w:rsid w:val="00CE049F"/>
    <w:rsid w:val="00CE1406"/>
    <w:rsid w:val="00CE1617"/>
    <w:rsid w:val="00CE7EC7"/>
    <w:rsid w:val="00CF6944"/>
    <w:rsid w:val="00CF7DCC"/>
    <w:rsid w:val="00D12097"/>
    <w:rsid w:val="00D170D8"/>
    <w:rsid w:val="00D17706"/>
    <w:rsid w:val="00D24207"/>
    <w:rsid w:val="00D24D09"/>
    <w:rsid w:val="00D25BA8"/>
    <w:rsid w:val="00D34C2B"/>
    <w:rsid w:val="00D404E8"/>
    <w:rsid w:val="00D4075F"/>
    <w:rsid w:val="00D41C7A"/>
    <w:rsid w:val="00D517AA"/>
    <w:rsid w:val="00D52F72"/>
    <w:rsid w:val="00D53BC6"/>
    <w:rsid w:val="00D57B3B"/>
    <w:rsid w:val="00D72CDF"/>
    <w:rsid w:val="00D733ED"/>
    <w:rsid w:val="00D806FA"/>
    <w:rsid w:val="00D81ACC"/>
    <w:rsid w:val="00D90C9B"/>
    <w:rsid w:val="00DA3CEC"/>
    <w:rsid w:val="00DA68A9"/>
    <w:rsid w:val="00DA6A21"/>
    <w:rsid w:val="00DC2A79"/>
    <w:rsid w:val="00DC5BC4"/>
    <w:rsid w:val="00DE60F1"/>
    <w:rsid w:val="00DF1256"/>
    <w:rsid w:val="00DF1CCF"/>
    <w:rsid w:val="00DF2F7C"/>
    <w:rsid w:val="00E00AFF"/>
    <w:rsid w:val="00E02CE3"/>
    <w:rsid w:val="00E05298"/>
    <w:rsid w:val="00E1359C"/>
    <w:rsid w:val="00E30F78"/>
    <w:rsid w:val="00E36D54"/>
    <w:rsid w:val="00E37E38"/>
    <w:rsid w:val="00E447C8"/>
    <w:rsid w:val="00E46F37"/>
    <w:rsid w:val="00E61F60"/>
    <w:rsid w:val="00E649D6"/>
    <w:rsid w:val="00E73B41"/>
    <w:rsid w:val="00E76CBF"/>
    <w:rsid w:val="00E82707"/>
    <w:rsid w:val="00E82F50"/>
    <w:rsid w:val="00E90646"/>
    <w:rsid w:val="00EA2240"/>
    <w:rsid w:val="00EA5FCB"/>
    <w:rsid w:val="00EA7384"/>
    <w:rsid w:val="00EB068A"/>
    <w:rsid w:val="00EB265B"/>
    <w:rsid w:val="00EB4609"/>
    <w:rsid w:val="00EC2515"/>
    <w:rsid w:val="00ED2894"/>
    <w:rsid w:val="00ED7089"/>
    <w:rsid w:val="00EE3DAF"/>
    <w:rsid w:val="00EE6870"/>
    <w:rsid w:val="00EE7F57"/>
    <w:rsid w:val="00EF0151"/>
    <w:rsid w:val="00EF35F8"/>
    <w:rsid w:val="00F03091"/>
    <w:rsid w:val="00F0526F"/>
    <w:rsid w:val="00F07024"/>
    <w:rsid w:val="00F204CD"/>
    <w:rsid w:val="00F334F8"/>
    <w:rsid w:val="00F441DE"/>
    <w:rsid w:val="00F566D5"/>
    <w:rsid w:val="00F60125"/>
    <w:rsid w:val="00F623EC"/>
    <w:rsid w:val="00F644D3"/>
    <w:rsid w:val="00F77FFE"/>
    <w:rsid w:val="00F82DDB"/>
    <w:rsid w:val="00F8681A"/>
    <w:rsid w:val="00F86DF6"/>
    <w:rsid w:val="00F94801"/>
    <w:rsid w:val="00FA0A69"/>
    <w:rsid w:val="00FB4A47"/>
    <w:rsid w:val="00FC34F3"/>
    <w:rsid w:val="00FC57FC"/>
    <w:rsid w:val="00FE000E"/>
    <w:rsid w:val="00FE3DC6"/>
    <w:rsid w:val="00FE61E5"/>
    <w:rsid w:val="00FF5D30"/>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145131E9"/>
  <w15:docId w15:val="{7F9EA125-3759-4FE3-86E3-513A60550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C18B1"/>
    <w:rPr>
      <w:rFonts w:ascii="Comic Sans MS" w:hAnsi="Comic Sans MS"/>
      <w:color w:val="FF6600"/>
      <w:sz w:val="52"/>
    </w:rPr>
  </w:style>
  <w:style w:type="paragraph" w:styleId="Titolo1">
    <w:name w:val="heading 1"/>
    <w:basedOn w:val="Normale"/>
    <w:next w:val="Normale"/>
    <w:link w:val="Titolo1Carattere"/>
    <w:qFormat/>
    <w:rsid w:val="0071000F"/>
    <w:pPr>
      <w:keepNext/>
      <w:spacing w:after="0" w:line="360" w:lineRule="atLeast"/>
      <w:jc w:val="center"/>
      <w:outlineLvl w:val="0"/>
    </w:pPr>
    <w:rPr>
      <w:rFonts w:ascii="Palatino" w:eastAsia="Times New Roman" w:hAnsi="Palatino" w:cs="Times New Roman"/>
      <w:i/>
      <w:color w:val="auto"/>
      <w:sz w:val="24"/>
      <w:szCs w:val="20"/>
      <w:lang w:eastAsia="it-IT"/>
    </w:rPr>
  </w:style>
  <w:style w:type="paragraph" w:styleId="Titolo3">
    <w:name w:val="heading 3"/>
    <w:basedOn w:val="Normale"/>
    <w:next w:val="Normale"/>
    <w:link w:val="Titolo3Carattere"/>
    <w:qFormat/>
    <w:rsid w:val="0071000F"/>
    <w:pPr>
      <w:keepNext/>
      <w:spacing w:after="0"/>
      <w:jc w:val="right"/>
      <w:outlineLvl w:val="2"/>
    </w:pPr>
    <w:rPr>
      <w:rFonts w:ascii="Palatino" w:eastAsia="Times New Roman" w:hAnsi="Palatino" w:cs="Times New Roman"/>
      <w:i/>
      <w:color w:val="auto"/>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92F9F"/>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792F9F"/>
    <w:rPr>
      <w:rFonts w:ascii="Comic Sans MS" w:hAnsi="Comic Sans MS"/>
      <w:color w:val="FF6600"/>
      <w:sz w:val="52"/>
    </w:rPr>
  </w:style>
  <w:style w:type="paragraph" w:styleId="Pidipagina">
    <w:name w:val="footer"/>
    <w:basedOn w:val="Normale"/>
    <w:link w:val="PidipaginaCarattere"/>
    <w:uiPriority w:val="99"/>
    <w:unhideWhenUsed/>
    <w:rsid w:val="00792F9F"/>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792F9F"/>
    <w:rPr>
      <w:rFonts w:ascii="Comic Sans MS" w:hAnsi="Comic Sans MS"/>
      <w:color w:val="FF6600"/>
      <w:sz w:val="52"/>
    </w:rPr>
  </w:style>
  <w:style w:type="paragraph" w:styleId="Testofumetto">
    <w:name w:val="Balloon Text"/>
    <w:basedOn w:val="Normale"/>
    <w:link w:val="TestofumettoCarattere"/>
    <w:uiPriority w:val="99"/>
    <w:semiHidden/>
    <w:unhideWhenUsed/>
    <w:rsid w:val="00792F9F"/>
    <w:pPr>
      <w:spacing w:after="0"/>
    </w:pPr>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792F9F"/>
    <w:rPr>
      <w:rFonts w:ascii="Lucida Grande" w:hAnsi="Lucida Grande"/>
      <w:color w:val="FF6600"/>
      <w:sz w:val="18"/>
      <w:szCs w:val="18"/>
    </w:rPr>
  </w:style>
  <w:style w:type="character" w:customStyle="1" w:styleId="Titolo1Carattere">
    <w:name w:val="Titolo 1 Carattere"/>
    <w:basedOn w:val="Carpredefinitoparagrafo"/>
    <w:link w:val="Titolo1"/>
    <w:rsid w:val="0071000F"/>
    <w:rPr>
      <w:rFonts w:ascii="Palatino" w:eastAsia="Times New Roman" w:hAnsi="Palatino" w:cs="Times New Roman"/>
      <w:i/>
      <w:szCs w:val="20"/>
      <w:lang w:eastAsia="it-IT"/>
    </w:rPr>
  </w:style>
  <w:style w:type="character" w:customStyle="1" w:styleId="Titolo3Carattere">
    <w:name w:val="Titolo 3 Carattere"/>
    <w:basedOn w:val="Carpredefinitoparagrafo"/>
    <w:link w:val="Titolo3"/>
    <w:rsid w:val="0071000F"/>
    <w:rPr>
      <w:rFonts w:ascii="Palatino" w:eastAsia="Times New Roman" w:hAnsi="Palatino" w:cs="Times New Roman"/>
      <w:i/>
      <w:szCs w:val="20"/>
      <w:lang w:eastAsia="it-IT"/>
    </w:rPr>
  </w:style>
  <w:style w:type="paragraph" w:styleId="Rientrocorpodeltesto">
    <w:name w:val="Body Text Indent"/>
    <w:basedOn w:val="Normale"/>
    <w:link w:val="RientrocorpodeltestoCarattere"/>
    <w:rsid w:val="0071000F"/>
    <w:pPr>
      <w:spacing w:after="0"/>
      <w:ind w:left="284"/>
      <w:jc w:val="both"/>
    </w:pPr>
    <w:rPr>
      <w:rFonts w:ascii="Palatino" w:eastAsia="Times New Roman" w:hAnsi="Palatino" w:cs="Times New Roman"/>
      <w:color w:val="auto"/>
      <w:sz w:val="24"/>
      <w:szCs w:val="20"/>
      <w:lang w:eastAsia="it-IT"/>
    </w:rPr>
  </w:style>
  <w:style w:type="character" w:customStyle="1" w:styleId="RientrocorpodeltestoCarattere">
    <w:name w:val="Rientro corpo del testo Carattere"/>
    <w:basedOn w:val="Carpredefinitoparagrafo"/>
    <w:link w:val="Rientrocorpodeltesto"/>
    <w:rsid w:val="0071000F"/>
    <w:rPr>
      <w:rFonts w:ascii="Palatino" w:eastAsia="Times New Roman" w:hAnsi="Palatino" w:cs="Times New Roman"/>
      <w:szCs w:val="20"/>
      <w:lang w:eastAsia="it-IT"/>
    </w:rPr>
  </w:style>
  <w:style w:type="paragraph" w:styleId="Paragrafoelenco">
    <w:name w:val="List Paragraph"/>
    <w:basedOn w:val="Normale"/>
    <w:uiPriority w:val="34"/>
    <w:qFormat/>
    <w:rsid w:val="00475CBC"/>
    <w:pPr>
      <w:ind w:left="720"/>
      <w:contextualSpacing/>
    </w:pPr>
  </w:style>
  <w:style w:type="table" w:styleId="Grigliatabella">
    <w:name w:val="Table Grid"/>
    <w:basedOn w:val="Tabellanormale"/>
    <w:uiPriority w:val="59"/>
    <w:rsid w:val="004A506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2376A0"/>
    <w:rPr>
      <w:color w:val="0000FF" w:themeColor="hyperlink"/>
      <w:u w:val="single"/>
    </w:rPr>
  </w:style>
  <w:style w:type="character" w:customStyle="1" w:styleId="ams">
    <w:name w:val="ams"/>
    <w:basedOn w:val="Carpredefinitoparagrafo"/>
    <w:rsid w:val="00850093"/>
  </w:style>
  <w:style w:type="paragraph" w:customStyle="1" w:styleId="Pa6">
    <w:name w:val="Pa6"/>
    <w:basedOn w:val="Normale"/>
    <w:next w:val="Normale"/>
    <w:uiPriority w:val="99"/>
    <w:rsid w:val="00850093"/>
    <w:pPr>
      <w:autoSpaceDE w:val="0"/>
      <w:autoSpaceDN w:val="0"/>
      <w:adjustRightInd w:val="0"/>
      <w:spacing w:after="0" w:line="221" w:lineRule="atLeast"/>
    </w:pPr>
    <w:rPr>
      <w:rFonts w:ascii="Acumin Pro Condensed" w:eastAsiaTheme="minorHAnsi" w:hAnsi="Acumin Pro Condensed"/>
      <w:color w:val="auto"/>
      <w:sz w:val="24"/>
      <w:lang w:eastAsia="en-US"/>
      <w14:ligatures w14:val="standardContextual"/>
    </w:rPr>
  </w:style>
  <w:style w:type="paragraph" w:customStyle="1" w:styleId="Default">
    <w:name w:val="Default"/>
    <w:rsid w:val="00850093"/>
    <w:pPr>
      <w:autoSpaceDE w:val="0"/>
      <w:autoSpaceDN w:val="0"/>
      <w:adjustRightInd w:val="0"/>
      <w:spacing w:after="0"/>
    </w:pPr>
    <w:rPr>
      <w:rFonts w:ascii="Helvetica Neue" w:eastAsiaTheme="minorHAnsi" w:hAnsi="Helvetica Neue" w:cs="Helvetica Neue"/>
      <w:color w:val="000000"/>
      <w:lang w:eastAsia="en-US"/>
      <w14:ligatures w14:val="standardContextual"/>
    </w:rPr>
  </w:style>
  <w:style w:type="character" w:customStyle="1" w:styleId="A16">
    <w:name w:val="A16"/>
    <w:uiPriority w:val="99"/>
    <w:rsid w:val="00850093"/>
    <w:rPr>
      <w:rFonts w:cs="Helvetica Neue"/>
      <w:color w:val="000000"/>
    </w:rPr>
  </w:style>
  <w:style w:type="paragraph" w:customStyle="1" w:styleId="Pa5">
    <w:name w:val="Pa5"/>
    <w:basedOn w:val="Default"/>
    <w:next w:val="Default"/>
    <w:uiPriority w:val="99"/>
    <w:rsid w:val="00850093"/>
    <w:pPr>
      <w:spacing w:line="241" w:lineRule="atLeast"/>
    </w:pPr>
    <w:rPr>
      <w:rFonts w:ascii="Panton" w:hAnsi="Panton" w:cstheme="minorBidi"/>
      <w:color w:val="auto"/>
      <w14:ligatures w14:val="none"/>
    </w:rPr>
  </w:style>
  <w:style w:type="character" w:customStyle="1" w:styleId="A0">
    <w:name w:val="A0"/>
    <w:uiPriority w:val="99"/>
    <w:rsid w:val="00850093"/>
    <w:rPr>
      <w:rFonts w:cs="Panton"/>
      <w:i/>
      <w:iCs/>
      <w:color w:val="000000"/>
      <w:sz w:val="20"/>
      <w:szCs w:val="20"/>
    </w:rPr>
  </w:style>
  <w:style w:type="character" w:customStyle="1" w:styleId="Menzionenonrisolta1">
    <w:name w:val="Menzione non risolta1"/>
    <w:basedOn w:val="Carpredefinitoparagrafo"/>
    <w:uiPriority w:val="99"/>
    <w:semiHidden/>
    <w:unhideWhenUsed/>
    <w:rsid w:val="00145D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30973">
      <w:bodyDiv w:val="1"/>
      <w:marLeft w:val="0"/>
      <w:marRight w:val="0"/>
      <w:marTop w:val="0"/>
      <w:marBottom w:val="0"/>
      <w:divBdr>
        <w:top w:val="none" w:sz="0" w:space="0" w:color="auto"/>
        <w:left w:val="none" w:sz="0" w:space="0" w:color="auto"/>
        <w:bottom w:val="none" w:sz="0" w:space="0" w:color="auto"/>
        <w:right w:val="none" w:sz="0" w:space="0" w:color="auto"/>
      </w:divBdr>
    </w:div>
    <w:div w:id="259604700">
      <w:bodyDiv w:val="1"/>
      <w:marLeft w:val="0"/>
      <w:marRight w:val="0"/>
      <w:marTop w:val="0"/>
      <w:marBottom w:val="0"/>
      <w:divBdr>
        <w:top w:val="none" w:sz="0" w:space="0" w:color="auto"/>
        <w:left w:val="none" w:sz="0" w:space="0" w:color="auto"/>
        <w:bottom w:val="none" w:sz="0" w:space="0" w:color="auto"/>
        <w:right w:val="none" w:sz="0" w:space="0" w:color="auto"/>
      </w:divBdr>
    </w:div>
    <w:div w:id="791945221">
      <w:bodyDiv w:val="1"/>
      <w:marLeft w:val="0"/>
      <w:marRight w:val="0"/>
      <w:marTop w:val="0"/>
      <w:marBottom w:val="0"/>
      <w:divBdr>
        <w:top w:val="none" w:sz="0" w:space="0" w:color="auto"/>
        <w:left w:val="none" w:sz="0" w:space="0" w:color="auto"/>
        <w:bottom w:val="none" w:sz="0" w:space="0" w:color="auto"/>
        <w:right w:val="none" w:sz="0" w:space="0" w:color="auto"/>
      </w:divBdr>
    </w:div>
    <w:div w:id="983389031">
      <w:bodyDiv w:val="1"/>
      <w:marLeft w:val="0"/>
      <w:marRight w:val="0"/>
      <w:marTop w:val="0"/>
      <w:marBottom w:val="0"/>
      <w:divBdr>
        <w:top w:val="none" w:sz="0" w:space="0" w:color="auto"/>
        <w:left w:val="none" w:sz="0" w:space="0" w:color="auto"/>
        <w:bottom w:val="none" w:sz="0" w:space="0" w:color="auto"/>
        <w:right w:val="none" w:sz="0" w:space="0" w:color="auto"/>
      </w:divBdr>
    </w:div>
    <w:div w:id="1048726840">
      <w:bodyDiv w:val="1"/>
      <w:marLeft w:val="0"/>
      <w:marRight w:val="0"/>
      <w:marTop w:val="0"/>
      <w:marBottom w:val="0"/>
      <w:divBdr>
        <w:top w:val="none" w:sz="0" w:space="0" w:color="auto"/>
        <w:left w:val="none" w:sz="0" w:space="0" w:color="auto"/>
        <w:bottom w:val="none" w:sz="0" w:space="0" w:color="auto"/>
        <w:right w:val="none" w:sz="0" w:space="0" w:color="auto"/>
      </w:divBdr>
    </w:div>
    <w:div w:id="1178422572">
      <w:bodyDiv w:val="1"/>
      <w:marLeft w:val="0"/>
      <w:marRight w:val="0"/>
      <w:marTop w:val="0"/>
      <w:marBottom w:val="0"/>
      <w:divBdr>
        <w:top w:val="none" w:sz="0" w:space="0" w:color="auto"/>
        <w:left w:val="none" w:sz="0" w:space="0" w:color="auto"/>
        <w:bottom w:val="none" w:sz="0" w:space="0" w:color="auto"/>
        <w:right w:val="none" w:sz="0" w:space="0" w:color="auto"/>
      </w:divBdr>
    </w:div>
    <w:div w:id="1214267029">
      <w:bodyDiv w:val="1"/>
      <w:marLeft w:val="0"/>
      <w:marRight w:val="0"/>
      <w:marTop w:val="0"/>
      <w:marBottom w:val="0"/>
      <w:divBdr>
        <w:top w:val="none" w:sz="0" w:space="0" w:color="auto"/>
        <w:left w:val="none" w:sz="0" w:space="0" w:color="auto"/>
        <w:bottom w:val="none" w:sz="0" w:space="0" w:color="auto"/>
        <w:right w:val="none" w:sz="0" w:space="0" w:color="auto"/>
      </w:divBdr>
    </w:div>
    <w:div w:id="1300500840">
      <w:bodyDiv w:val="1"/>
      <w:marLeft w:val="0"/>
      <w:marRight w:val="0"/>
      <w:marTop w:val="0"/>
      <w:marBottom w:val="0"/>
      <w:divBdr>
        <w:top w:val="none" w:sz="0" w:space="0" w:color="auto"/>
        <w:left w:val="none" w:sz="0" w:space="0" w:color="auto"/>
        <w:bottom w:val="none" w:sz="0" w:space="0" w:color="auto"/>
        <w:right w:val="none" w:sz="0" w:space="0" w:color="auto"/>
      </w:divBdr>
    </w:div>
    <w:div w:id="1418282269">
      <w:bodyDiv w:val="1"/>
      <w:marLeft w:val="0"/>
      <w:marRight w:val="0"/>
      <w:marTop w:val="0"/>
      <w:marBottom w:val="0"/>
      <w:divBdr>
        <w:top w:val="none" w:sz="0" w:space="0" w:color="auto"/>
        <w:left w:val="none" w:sz="0" w:space="0" w:color="auto"/>
        <w:bottom w:val="none" w:sz="0" w:space="0" w:color="auto"/>
        <w:right w:val="none" w:sz="0" w:space="0" w:color="auto"/>
      </w:divBdr>
    </w:div>
    <w:div w:id="1869441725">
      <w:bodyDiv w:val="1"/>
      <w:marLeft w:val="0"/>
      <w:marRight w:val="0"/>
      <w:marTop w:val="0"/>
      <w:marBottom w:val="0"/>
      <w:divBdr>
        <w:top w:val="none" w:sz="0" w:space="0" w:color="auto"/>
        <w:left w:val="none" w:sz="0" w:space="0" w:color="auto"/>
        <w:bottom w:val="none" w:sz="0" w:space="0" w:color="auto"/>
        <w:right w:val="none" w:sz="0" w:space="0" w:color="auto"/>
      </w:divBdr>
    </w:div>
    <w:div w:id="20275596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pv.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ufficiostampa@mpv.org" TargetMode="External"/><Relationship Id="rId4" Type="http://schemas.openxmlformats.org/officeDocument/2006/relationships/settings" Target="settings.xml"/><Relationship Id="rId9" Type="http://schemas.openxmlformats.org/officeDocument/2006/relationships/hyperlink" Target="http://www.mpv.org"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PV4\AppData\Local\Temp\Rar$DIa0.686\carta%20MPV%20word%20filigran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D87861-F6E0-45EA-80DF-45A567A21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MPV word filigrana.dotx</Template>
  <TotalTime>0</TotalTime>
  <Pages>2</Pages>
  <Words>917</Words>
  <Characters>5229</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6134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MPV4</dc:creator>
  <cp:lastModifiedBy>Account Microsoft</cp:lastModifiedBy>
  <cp:revision>2</cp:revision>
  <cp:lastPrinted>2023-10-30T12:05:00Z</cp:lastPrinted>
  <dcterms:created xsi:type="dcterms:W3CDTF">2023-11-02T08:46:00Z</dcterms:created>
  <dcterms:modified xsi:type="dcterms:W3CDTF">2023-11-02T08:46:00Z</dcterms:modified>
</cp:coreProperties>
</file>